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EE" w:rsidRPr="00CB553E" w:rsidRDefault="00E05DEE" w:rsidP="00E05DEE">
      <w:pPr>
        <w:suppressAutoHyphens/>
        <w:ind w:left="360" w:firstLine="348"/>
        <w:jc w:val="both"/>
        <w:rPr>
          <w:b/>
          <w:noProof/>
        </w:rPr>
      </w:pPr>
      <w:r w:rsidRPr="00CB553E">
        <w:rPr>
          <w:b/>
          <w:noProof/>
          <w:highlight w:val="yellow"/>
        </w:rPr>
        <w:t>7. Vatrogastvo</w:t>
      </w:r>
    </w:p>
    <w:p w:rsidR="00E05DEE" w:rsidRPr="00CB553E" w:rsidRDefault="00E05DEE" w:rsidP="00E05DEE">
      <w:pPr>
        <w:suppressAutoHyphens/>
        <w:ind w:left="360" w:firstLine="348"/>
        <w:jc w:val="both"/>
        <w:rPr>
          <w:noProof/>
          <w:shd w:val="clear" w:color="auto" w:fill="FFFF00"/>
        </w:rPr>
      </w:pPr>
    </w:p>
    <w:p w:rsidR="00E05DEE" w:rsidRPr="00CB553E" w:rsidRDefault="00E05DEE" w:rsidP="00E05DEE">
      <w:pPr>
        <w:suppressAutoHyphens/>
        <w:ind w:firstLine="708"/>
        <w:jc w:val="both"/>
        <w:rPr>
          <w:noProof/>
          <w:shd w:val="clear" w:color="auto" w:fill="FFFF00"/>
        </w:rPr>
      </w:pPr>
      <w:r w:rsidRPr="00CB553E">
        <w:rPr>
          <w:noProof/>
        </w:rPr>
        <w:t>Vatrogasna zajednica</w:t>
      </w:r>
      <w:r w:rsidRPr="00CB553E">
        <w:rPr>
          <w:b/>
          <w:noProof/>
        </w:rPr>
        <w:t xml:space="preserve"> </w:t>
      </w:r>
      <w:r w:rsidRPr="00CB553E">
        <w:rPr>
          <w:noProof/>
        </w:rPr>
        <w:t>Koprivničko - križevačke županije krovna je organizacija vatrogastva u županiji i djeluje  temeljem:</w:t>
      </w:r>
    </w:p>
    <w:p w:rsidR="00E05DEE" w:rsidRPr="00CB553E" w:rsidRDefault="00E05DEE" w:rsidP="00E05DEE">
      <w:pPr>
        <w:pStyle w:val="Odlomakpopisa"/>
        <w:numPr>
          <w:ilvl w:val="0"/>
          <w:numId w:val="1"/>
        </w:numPr>
        <w:jc w:val="both"/>
        <w:rPr>
          <w:rFonts w:ascii="Times New Roman" w:hAnsi="Times New Roman"/>
          <w:noProof/>
          <w:sz w:val="24"/>
          <w:szCs w:val="24"/>
        </w:rPr>
      </w:pPr>
      <w:r w:rsidRPr="00CB553E">
        <w:rPr>
          <w:rFonts w:ascii="Times New Roman" w:hAnsi="Times New Roman"/>
          <w:noProof/>
          <w:sz w:val="24"/>
          <w:szCs w:val="24"/>
        </w:rPr>
        <w:t>Zakona o vatrogastvu ("Narodne novine" broj 106/99, 117/01, 36/02, 96/03, 139/04. - pročišćeni tekst, 174/04, 38/09. i 80/10) i podzakonskih akata koji detaljnije uređuju područje vatrogastva vezanog za ustroj, zapovijedanje, opremanje vatrogasnim vozilima, zaštitnom opremom i tehnikom, kao i načinom osposobljavanja pripadnika vatrogasnih postrojbi.</w:t>
      </w:r>
    </w:p>
    <w:p w:rsidR="00E05DEE" w:rsidRPr="00CB553E" w:rsidRDefault="00E05DEE" w:rsidP="00E05DEE">
      <w:pPr>
        <w:pStyle w:val="Odlomakpopisa"/>
        <w:numPr>
          <w:ilvl w:val="0"/>
          <w:numId w:val="1"/>
        </w:numPr>
        <w:jc w:val="both"/>
        <w:rPr>
          <w:rFonts w:ascii="Times New Roman" w:hAnsi="Times New Roman"/>
          <w:noProof/>
          <w:sz w:val="24"/>
          <w:szCs w:val="24"/>
        </w:rPr>
      </w:pPr>
      <w:r w:rsidRPr="00CB553E">
        <w:rPr>
          <w:rFonts w:ascii="Times New Roman" w:hAnsi="Times New Roman"/>
          <w:noProof/>
          <w:sz w:val="24"/>
          <w:szCs w:val="24"/>
        </w:rPr>
        <w:t>Zakona o zaštiti od požara ("Narodne novine" broj 92/10), u pogledu provođenja preventivnih mjera zaštite od požara i poticanja donošenja podzakonskih propisa za izradu procjena ugroženosti i planova zaštite od požara u kojima je propisan ustroj, kategorizacja i naćin djelovanja dobrovoljnih i profesionalnih vatrogasnih postrojbi, dobrovoljnih vatrogasnih društava i vatrogasnih zajednica na području JLP(R)S.</w:t>
      </w:r>
    </w:p>
    <w:p w:rsidR="00E05DEE" w:rsidRPr="00CB553E" w:rsidRDefault="00E05DEE" w:rsidP="00E05DEE">
      <w:pPr>
        <w:pStyle w:val="Odlomakpopisa"/>
        <w:numPr>
          <w:ilvl w:val="0"/>
          <w:numId w:val="1"/>
        </w:numPr>
        <w:jc w:val="both"/>
        <w:rPr>
          <w:rFonts w:ascii="Times New Roman" w:hAnsi="Times New Roman"/>
          <w:noProof/>
          <w:sz w:val="24"/>
          <w:szCs w:val="24"/>
        </w:rPr>
      </w:pPr>
      <w:r w:rsidRPr="00CB553E">
        <w:rPr>
          <w:rFonts w:ascii="Times New Roman" w:hAnsi="Times New Roman"/>
          <w:noProof/>
          <w:sz w:val="24"/>
          <w:szCs w:val="24"/>
        </w:rPr>
        <w:t>Zakona o udrugama ("Narodne novine" broj 74/14), vezano za naćin organiziranja i udruživanja dobrovoljnih vatrogasnih društava i javnih vatrogasnih postrojbi u vatrogasne zajednice općina i gradova, županije te udruživanje svih u Hrvatsku vatrogasnu zajednicu.</w:t>
      </w:r>
    </w:p>
    <w:p w:rsidR="00E05DEE" w:rsidRPr="00CB553E" w:rsidRDefault="00E05DEE" w:rsidP="00E05DEE">
      <w:pPr>
        <w:pStyle w:val="Odlomakpopisa"/>
        <w:numPr>
          <w:ilvl w:val="0"/>
          <w:numId w:val="1"/>
        </w:numPr>
        <w:jc w:val="both"/>
        <w:rPr>
          <w:rFonts w:ascii="Times New Roman" w:hAnsi="Times New Roman"/>
          <w:noProof/>
          <w:sz w:val="24"/>
          <w:szCs w:val="24"/>
        </w:rPr>
      </w:pPr>
      <w:r w:rsidRPr="00CB553E">
        <w:rPr>
          <w:rFonts w:ascii="Times New Roman" w:hAnsi="Times New Roman"/>
          <w:noProof/>
          <w:sz w:val="24"/>
          <w:szCs w:val="24"/>
        </w:rPr>
        <w:t>Zakona o sustavu civilne zaštite ("Narodne novine" broj 82/15), koji vatrogasce prepoznaje kao glavnu operativnu snagu sustava civilne zaštite.</w:t>
      </w:r>
    </w:p>
    <w:p w:rsidR="00E05DEE" w:rsidRPr="00CB553E" w:rsidRDefault="00E05DEE" w:rsidP="00E05DEE">
      <w:pPr>
        <w:pStyle w:val="Odlomakpopisa"/>
        <w:numPr>
          <w:ilvl w:val="0"/>
          <w:numId w:val="1"/>
        </w:numPr>
        <w:jc w:val="both"/>
        <w:rPr>
          <w:rFonts w:ascii="Times New Roman" w:hAnsi="Times New Roman"/>
          <w:noProof/>
          <w:sz w:val="24"/>
          <w:szCs w:val="24"/>
        </w:rPr>
      </w:pPr>
      <w:r w:rsidRPr="00CB553E">
        <w:rPr>
          <w:rFonts w:ascii="Times New Roman" w:hAnsi="Times New Roman"/>
          <w:noProof/>
          <w:sz w:val="24"/>
          <w:szCs w:val="24"/>
        </w:rPr>
        <w:t>Statuta Vatrogasne zajednice Koprivničko-križevačke županije od 14.02.2013. godine.</w:t>
      </w:r>
    </w:p>
    <w:p w:rsidR="00E05DEE" w:rsidRPr="00CB553E" w:rsidRDefault="00E05DEE" w:rsidP="00E05DEE">
      <w:pPr>
        <w:ind w:firstLine="708"/>
        <w:jc w:val="both"/>
        <w:rPr>
          <w:noProof/>
        </w:rPr>
      </w:pPr>
    </w:p>
    <w:p w:rsidR="00E05DEE" w:rsidRPr="00CB553E" w:rsidRDefault="00E05DEE" w:rsidP="00E05DEE">
      <w:pPr>
        <w:autoSpaceDE w:val="0"/>
        <w:autoSpaceDN w:val="0"/>
        <w:adjustRightInd w:val="0"/>
        <w:ind w:firstLine="708"/>
        <w:jc w:val="both"/>
        <w:rPr>
          <w:noProof/>
        </w:rPr>
      </w:pPr>
      <w:r w:rsidRPr="00CB553E">
        <w:rPr>
          <w:b/>
          <w:noProof/>
        </w:rPr>
        <w:t xml:space="preserve">Vatrogastvo </w:t>
      </w:r>
      <w:r w:rsidRPr="00CB553E">
        <w:rPr>
          <w:noProof/>
        </w:rPr>
        <w:t>na području Koprivničko-križevačke županije</w:t>
      </w:r>
      <w:r w:rsidRPr="00CB553E">
        <w:rPr>
          <w:b/>
          <w:noProof/>
        </w:rPr>
        <w:t xml:space="preserve"> </w:t>
      </w:r>
      <w:r w:rsidRPr="00CB553E">
        <w:rPr>
          <w:noProof/>
        </w:rPr>
        <w:t>je najvažnija, najbrojnija, najopremljenija i najorganiziranija temeljna snaga sustava zaštite i spašavanja čiji je cilj učinkovitim djelovanjem sudjelovati u provedbi preventivnih mjera zaštite od požara i tehnoloških eksplozija, gašenja požara i spašavanja ljudi i imovine, pružanja tehničke pomoći pri raznim vrstama ugroza prilikom katastrofa i velikih nesreća.</w:t>
      </w:r>
    </w:p>
    <w:p w:rsidR="00E05DEE" w:rsidRPr="00CB553E" w:rsidRDefault="00E05DEE" w:rsidP="00E05DEE">
      <w:pPr>
        <w:ind w:firstLine="708"/>
        <w:jc w:val="both"/>
        <w:rPr>
          <w:b/>
          <w:noProof/>
        </w:rPr>
      </w:pPr>
    </w:p>
    <w:p w:rsidR="00E05DEE" w:rsidRPr="00CB553E" w:rsidRDefault="00E05DEE" w:rsidP="00E05DEE">
      <w:pPr>
        <w:ind w:firstLine="708"/>
        <w:jc w:val="both"/>
        <w:rPr>
          <w:noProof/>
        </w:rPr>
      </w:pPr>
      <w:r w:rsidRPr="00CB553E">
        <w:rPr>
          <w:b/>
          <w:noProof/>
        </w:rPr>
        <w:t xml:space="preserve">Zapovjedništvo Vatrogasne zajednice županije </w:t>
      </w:r>
      <w:r w:rsidRPr="00CB553E">
        <w:rPr>
          <w:noProof/>
        </w:rPr>
        <w:t>je stručno operativno tijelo za vođenje vatrogasnih intervencija prilikom velikih požara otvorenog prostora, akcidentnih situacija i prirodnih katastrofa te ostalih velikih vatrogasnih intervencija.</w:t>
      </w:r>
    </w:p>
    <w:p w:rsidR="00E05DEE" w:rsidRPr="00CB553E" w:rsidRDefault="00E05DEE" w:rsidP="00E05DEE">
      <w:pPr>
        <w:jc w:val="both"/>
        <w:rPr>
          <w:noProof/>
        </w:rPr>
      </w:pPr>
      <w:r w:rsidRPr="00CB553E">
        <w:rPr>
          <w:noProof/>
        </w:rPr>
        <w:t xml:space="preserve">Procjenom ugroženosti i Planom zaštite od požara područje Koprivničko-križevačke županije podijeljeno je na </w:t>
      </w:r>
      <w:r w:rsidRPr="00CB553E">
        <w:rPr>
          <w:b/>
          <w:noProof/>
        </w:rPr>
        <w:t>tri požarna područja</w:t>
      </w:r>
      <w:r w:rsidRPr="00CB553E">
        <w:rPr>
          <w:noProof/>
        </w:rPr>
        <w:t xml:space="preserve"> (PP Koprivnica, PP Đurđevac i PP Križevci).</w:t>
      </w:r>
    </w:p>
    <w:p w:rsidR="00E05DEE" w:rsidRPr="00CB553E" w:rsidRDefault="00E05DEE" w:rsidP="00E05DEE">
      <w:pPr>
        <w:autoSpaceDE w:val="0"/>
        <w:autoSpaceDN w:val="0"/>
        <w:adjustRightInd w:val="0"/>
        <w:ind w:firstLine="708"/>
        <w:jc w:val="both"/>
        <w:rPr>
          <w:b/>
          <w:noProof/>
        </w:rPr>
      </w:pPr>
    </w:p>
    <w:p w:rsidR="00E05DEE" w:rsidRPr="00CB553E" w:rsidRDefault="00E05DEE" w:rsidP="00E05DEE">
      <w:pPr>
        <w:autoSpaceDE w:val="0"/>
        <w:autoSpaceDN w:val="0"/>
        <w:adjustRightInd w:val="0"/>
        <w:ind w:firstLine="708"/>
        <w:jc w:val="both"/>
        <w:rPr>
          <w:noProof/>
        </w:rPr>
      </w:pPr>
      <w:r w:rsidRPr="00CB553E">
        <w:rPr>
          <w:b/>
          <w:noProof/>
        </w:rPr>
        <w:t>Zapovjedništva i vatrogasne postrojbe</w:t>
      </w:r>
      <w:r w:rsidRPr="00CB553E">
        <w:rPr>
          <w:noProof/>
        </w:rPr>
        <w:t xml:space="preserve"> predstavljaju najznačajniji operativni kapacitet sustava zaštite i spašavanja u županiji koji broji cca 1125 operativnih vatrogasaca koji ispunjavaju sve Zakonom o vatrogastvu propisane uvjete. Okosnicu čine 122 profesionalnih vatrogasaca u javnim vatrogasnim postrojbama gradova Koprivnica (68), Đurđevac (33) i Križevci (21), a uz njih i 26 središnjih vatrogasnih postrojbi dobrovoljnih vatrogasnih društava te 122 ostalih dobrovoljnih vatrogasnih društava utvrđenih Procjenama i Planovima zaštite od požara pojedninih JLP(R)S. </w:t>
      </w:r>
    </w:p>
    <w:p w:rsidR="00E05DEE" w:rsidRPr="00CB553E" w:rsidRDefault="00E05DEE" w:rsidP="00E05DEE">
      <w:pPr>
        <w:tabs>
          <w:tab w:val="left" w:pos="0"/>
        </w:tabs>
        <w:jc w:val="both"/>
        <w:rPr>
          <w:noProof/>
        </w:rPr>
      </w:pPr>
      <w:r w:rsidRPr="00CB553E">
        <w:rPr>
          <w:noProof/>
        </w:rPr>
        <w:tab/>
        <w:t>U Vatro.net mreži Hrvatske vatrogasne zajednice, Vatrogasna zajednica Koprivničko  križevačke županije trenutno ima upisno sveukupno cca 8278</w:t>
      </w:r>
      <w:r w:rsidRPr="00CB553E">
        <w:rPr>
          <w:noProof/>
          <w:color w:val="FF0000"/>
        </w:rPr>
        <w:t xml:space="preserve"> </w:t>
      </w:r>
      <w:r w:rsidRPr="00CB553E">
        <w:rPr>
          <w:noProof/>
        </w:rPr>
        <w:t>vatrogasaca od kojih je 6928</w:t>
      </w:r>
      <w:r w:rsidRPr="00CB553E">
        <w:rPr>
          <w:noProof/>
          <w:color w:val="FF0000"/>
        </w:rPr>
        <w:t xml:space="preserve"> </w:t>
      </w:r>
      <w:r w:rsidRPr="00CB553E">
        <w:rPr>
          <w:noProof/>
        </w:rPr>
        <w:t>osposobljenih. Tijekom 2018. godine nastavljeno je osposobljavanje vatrogasnih kadrova. Ukupno je održano 31 tečaj osposobljavanja za različita vatrogasna zvanja i specijalnosti koje je uspješno završilo 657 vatrogasaca, od čega:</w:t>
      </w:r>
    </w:p>
    <w:p w:rsidR="00E05DEE" w:rsidRPr="00CB553E" w:rsidRDefault="00E05DEE" w:rsidP="00E05DEE">
      <w:pPr>
        <w:tabs>
          <w:tab w:val="left" w:pos="0"/>
        </w:tabs>
        <w:jc w:val="both"/>
        <w:rPr>
          <w:noProof/>
        </w:rPr>
      </w:pPr>
    </w:p>
    <w:p w:rsidR="00E05DEE" w:rsidRPr="00CB553E" w:rsidRDefault="00E05DEE" w:rsidP="00E05DEE">
      <w:pPr>
        <w:ind w:firstLine="708"/>
        <w:rPr>
          <w:noProof/>
        </w:rPr>
      </w:pPr>
      <w:r w:rsidRPr="00CB553E">
        <w:rPr>
          <w:noProof/>
        </w:rPr>
        <w:t>-   27 pripadnika vatrogasne mladeži,</w:t>
      </w:r>
    </w:p>
    <w:p w:rsidR="00E05DEE" w:rsidRPr="00CB553E" w:rsidRDefault="00E05DEE" w:rsidP="00E05DEE">
      <w:pPr>
        <w:ind w:firstLine="708"/>
        <w:rPr>
          <w:noProof/>
        </w:rPr>
      </w:pPr>
      <w:r w:rsidRPr="00CB553E">
        <w:rPr>
          <w:noProof/>
        </w:rPr>
        <w:t>-   205 vatrogasaca,</w:t>
      </w:r>
    </w:p>
    <w:p w:rsidR="00E05DEE" w:rsidRPr="00CB553E" w:rsidRDefault="00E05DEE" w:rsidP="00E05DEE">
      <w:pPr>
        <w:ind w:firstLine="708"/>
        <w:rPr>
          <w:noProof/>
        </w:rPr>
      </w:pPr>
      <w:r w:rsidRPr="00CB553E">
        <w:rPr>
          <w:noProof/>
        </w:rPr>
        <w:t>-   92 vatrogasca I klase,</w:t>
      </w:r>
    </w:p>
    <w:p w:rsidR="00E05DEE" w:rsidRPr="00CB553E" w:rsidRDefault="00E05DEE" w:rsidP="00E05DEE">
      <w:pPr>
        <w:ind w:firstLine="708"/>
        <w:rPr>
          <w:noProof/>
        </w:rPr>
      </w:pPr>
      <w:r w:rsidRPr="00CB553E">
        <w:rPr>
          <w:noProof/>
        </w:rPr>
        <w:t>-   44 vatrogasnih dočasnika,</w:t>
      </w:r>
    </w:p>
    <w:p w:rsidR="00E05DEE" w:rsidRPr="00CB553E" w:rsidRDefault="00E05DEE" w:rsidP="00E05DEE">
      <w:pPr>
        <w:ind w:firstLine="708"/>
        <w:rPr>
          <w:noProof/>
        </w:rPr>
      </w:pPr>
      <w:r w:rsidRPr="00CB553E">
        <w:rPr>
          <w:noProof/>
        </w:rPr>
        <w:t>-   38 vatrogasnih dočasnika I klase,</w:t>
      </w:r>
    </w:p>
    <w:p w:rsidR="00E05DEE" w:rsidRPr="00CB553E" w:rsidRDefault="00E05DEE" w:rsidP="00E05DEE">
      <w:pPr>
        <w:ind w:firstLine="708"/>
        <w:rPr>
          <w:noProof/>
        </w:rPr>
      </w:pPr>
      <w:r w:rsidRPr="00CB553E">
        <w:rPr>
          <w:noProof/>
        </w:rPr>
        <w:t>-   32 vatrogasnih časnika I klase,</w:t>
      </w:r>
    </w:p>
    <w:p w:rsidR="00E05DEE" w:rsidRPr="00CB553E" w:rsidRDefault="00E05DEE" w:rsidP="00E05DEE">
      <w:pPr>
        <w:ind w:firstLine="708"/>
        <w:rPr>
          <w:noProof/>
        </w:rPr>
      </w:pPr>
      <w:r w:rsidRPr="00CB553E">
        <w:rPr>
          <w:noProof/>
        </w:rPr>
        <w:lastRenderedPageBreak/>
        <w:t>-   35 educiranih operatera za e-HVZ: Moduli Vatronet, GIS, UVI,</w:t>
      </w:r>
    </w:p>
    <w:p w:rsidR="00E05DEE" w:rsidRPr="00CB553E" w:rsidRDefault="00E05DEE" w:rsidP="00E05DEE">
      <w:pPr>
        <w:ind w:firstLine="708"/>
        <w:rPr>
          <w:noProof/>
        </w:rPr>
      </w:pPr>
      <w:r w:rsidRPr="00CB553E">
        <w:rPr>
          <w:noProof/>
        </w:rPr>
        <w:t>-   117 osposobljenih za rad sa aparatima za zaštitu dišnih organa,</w:t>
      </w:r>
    </w:p>
    <w:p w:rsidR="00E05DEE" w:rsidRPr="00CB553E" w:rsidRDefault="00E05DEE" w:rsidP="00E05DEE">
      <w:pPr>
        <w:ind w:firstLine="708"/>
        <w:rPr>
          <w:noProof/>
        </w:rPr>
      </w:pPr>
      <w:r w:rsidRPr="00CB553E">
        <w:rPr>
          <w:noProof/>
        </w:rPr>
        <w:t>-   33 vatrogasnih sudaca,</w:t>
      </w:r>
    </w:p>
    <w:p w:rsidR="00E05DEE" w:rsidRPr="00CB553E" w:rsidRDefault="00E05DEE" w:rsidP="00E05DEE">
      <w:pPr>
        <w:ind w:firstLine="708"/>
        <w:rPr>
          <w:noProof/>
        </w:rPr>
      </w:pPr>
      <w:r w:rsidRPr="00CB553E">
        <w:rPr>
          <w:noProof/>
        </w:rPr>
        <w:t>-   22</w:t>
      </w:r>
      <w:r w:rsidRPr="00CB553E">
        <w:rPr>
          <w:noProof/>
          <w:sz w:val="22"/>
          <w:szCs w:val="22"/>
        </w:rPr>
        <w:t xml:space="preserve"> osposobljenih pripadnika DVIP-a za desantiranje helikopterima</w:t>
      </w:r>
      <w:r w:rsidRPr="00CB553E">
        <w:rPr>
          <w:noProof/>
          <w:color w:val="FF0000"/>
          <w:sz w:val="22"/>
          <w:szCs w:val="22"/>
        </w:rPr>
        <w:t xml:space="preserve"> </w:t>
      </w:r>
      <w:r w:rsidRPr="00CB553E">
        <w:rPr>
          <w:noProof/>
          <w:sz w:val="22"/>
          <w:szCs w:val="22"/>
        </w:rPr>
        <w:t>MI-8 MTV,</w:t>
      </w:r>
    </w:p>
    <w:p w:rsidR="00E05DEE" w:rsidRPr="00CB553E" w:rsidRDefault="00E05DEE" w:rsidP="00E05DEE">
      <w:pPr>
        <w:ind w:firstLine="708"/>
        <w:rPr>
          <w:noProof/>
          <w:sz w:val="22"/>
          <w:szCs w:val="22"/>
        </w:rPr>
      </w:pPr>
      <w:r w:rsidRPr="00CB553E">
        <w:rPr>
          <w:noProof/>
        </w:rPr>
        <w:t xml:space="preserve">-    7 </w:t>
      </w:r>
      <w:r w:rsidRPr="00CB553E">
        <w:rPr>
          <w:noProof/>
          <w:sz w:val="22"/>
          <w:szCs w:val="22"/>
        </w:rPr>
        <w:t>članova županijskog tima specijalista za spašavanje iz dubina i visina I stupanj,</w:t>
      </w:r>
    </w:p>
    <w:p w:rsidR="00E05DEE" w:rsidRPr="00CB553E" w:rsidRDefault="00E05DEE" w:rsidP="00E05DEE">
      <w:pPr>
        <w:ind w:firstLine="708"/>
        <w:rPr>
          <w:noProof/>
        </w:rPr>
      </w:pPr>
      <w:r w:rsidRPr="00CB553E">
        <w:rPr>
          <w:noProof/>
          <w:sz w:val="22"/>
          <w:szCs w:val="22"/>
        </w:rPr>
        <w:t>-</w:t>
      </w:r>
      <w:r w:rsidRPr="00CB553E">
        <w:rPr>
          <w:noProof/>
        </w:rPr>
        <w:t xml:space="preserve">    5</w:t>
      </w:r>
      <w:r w:rsidRPr="00CB553E">
        <w:rPr>
          <w:noProof/>
          <w:sz w:val="22"/>
          <w:szCs w:val="22"/>
        </w:rPr>
        <w:t xml:space="preserve"> članova županijskog tima specijalista za spašavanje u prometu. </w:t>
      </w:r>
    </w:p>
    <w:p w:rsidR="00E05DEE" w:rsidRPr="00CB553E" w:rsidRDefault="00E05DEE" w:rsidP="00E05DEE">
      <w:pPr>
        <w:tabs>
          <w:tab w:val="left" w:pos="0"/>
        </w:tabs>
        <w:jc w:val="both"/>
        <w:rPr>
          <w:noProof/>
        </w:rPr>
      </w:pPr>
    </w:p>
    <w:p w:rsidR="00E05DEE" w:rsidRPr="00CB553E" w:rsidRDefault="00E05DEE" w:rsidP="00E05DEE">
      <w:pPr>
        <w:tabs>
          <w:tab w:val="left" w:pos="0"/>
        </w:tabs>
        <w:jc w:val="both"/>
        <w:rPr>
          <w:b/>
          <w:noProof/>
        </w:rPr>
      </w:pPr>
      <w:r w:rsidRPr="00CB553E">
        <w:rPr>
          <w:noProof/>
        </w:rPr>
        <w:tab/>
        <w:t>Na području županije držano je i 9 zajedničkih taktičko pokaznih vježbi svih žurnih službi u kojima je sudjelovalo 749 angažiranih pripadnika žurnih službi i djece osnovnoškolskog uzrasta.</w:t>
      </w:r>
    </w:p>
    <w:p w:rsidR="00E05DEE" w:rsidRPr="00CB553E" w:rsidRDefault="00E05DEE" w:rsidP="00E05DEE">
      <w:pPr>
        <w:tabs>
          <w:tab w:val="left" w:pos="0"/>
        </w:tabs>
        <w:rPr>
          <w:b/>
          <w:noProof/>
        </w:rPr>
      </w:pPr>
    </w:p>
    <w:p w:rsidR="00E05DEE" w:rsidRPr="00CB553E" w:rsidRDefault="00E05DEE" w:rsidP="00E05DEE">
      <w:pPr>
        <w:tabs>
          <w:tab w:val="left" w:pos="0"/>
        </w:tabs>
        <w:jc w:val="both"/>
        <w:rPr>
          <w:noProof/>
        </w:rPr>
      </w:pPr>
      <w:r w:rsidRPr="00CB553E">
        <w:rPr>
          <w:noProof/>
        </w:rPr>
        <w:tab/>
        <w:t>Na području Koprivničko-križevačke županije ukupno raspolažemo sa 218 vatrogasnih vozila različitih namjena i 4 čamca za rad i spašavanje na vodi u poplavama ugroženom području.</w:t>
      </w:r>
    </w:p>
    <w:p w:rsidR="00E05DEE" w:rsidRPr="00CB553E" w:rsidRDefault="00E05DEE" w:rsidP="00E05DEE">
      <w:pPr>
        <w:tabs>
          <w:tab w:val="left" w:pos="0"/>
        </w:tabs>
        <w:jc w:val="both"/>
        <w:rPr>
          <w:noProof/>
        </w:rPr>
      </w:pPr>
      <w:r w:rsidRPr="00CB553E">
        <w:rPr>
          <w:noProof/>
        </w:rPr>
        <w:t xml:space="preserve"> </w:t>
      </w:r>
    </w:p>
    <w:p w:rsidR="00E05DEE" w:rsidRPr="00CB553E" w:rsidRDefault="00E05DEE" w:rsidP="00E05DEE">
      <w:pPr>
        <w:pStyle w:val="Odlomakpopisa"/>
        <w:numPr>
          <w:ilvl w:val="0"/>
          <w:numId w:val="2"/>
        </w:numPr>
        <w:tabs>
          <w:tab w:val="left" w:pos="0"/>
        </w:tabs>
        <w:spacing w:line="254" w:lineRule="auto"/>
        <w:jc w:val="both"/>
        <w:rPr>
          <w:rFonts w:ascii="Times New Roman" w:hAnsi="Times New Roman"/>
          <w:noProof/>
          <w:sz w:val="24"/>
          <w:szCs w:val="24"/>
        </w:rPr>
      </w:pPr>
      <w:r w:rsidRPr="00CB553E">
        <w:rPr>
          <w:rFonts w:ascii="Times New Roman" w:hAnsi="Times New Roman"/>
          <w:noProof/>
          <w:sz w:val="24"/>
          <w:szCs w:val="24"/>
        </w:rPr>
        <w:t xml:space="preserve">jedan spasilački PVC čamac nizozemskog proizvođača Whaly 4,35 m dužine za prijevoz 6 osoba u vlasništvu je Vatrogasne zajednice Koprivničko - križevačke županije, </w:t>
      </w:r>
    </w:p>
    <w:p w:rsidR="00E05DEE" w:rsidRPr="00CB553E" w:rsidRDefault="00E05DEE" w:rsidP="00E05DEE">
      <w:pPr>
        <w:pStyle w:val="Odlomakpopisa"/>
        <w:numPr>
          <w:ilvl w:val="0"/>
          <w:numId w:val="2"/>
        </w:numPr>
        <w:tabs>
          <w:tab w:val="left" w:pos="0"/>
        </w:tabs>
        <w:spacing w:line="254" w:lineRule="auto"/>
        <w:jc w:val="both"/>
        <w:rPr>
          <w:rFonts w:ascii="Times New Roman" w:hAnsi="Times New Roman"/>
          <w:noProof/>
          <w:sz w:val="24"/>
          <w:szCs w:val="24"/>
        </w:rPr>
      </w:pPr>
      <w:r w:rsidRPr="00CB553E">
        <w:rPr>
          <w:rFonts w:ascii="Times New Roman" w:hAnsi="Times New Roman"/>
          <w:noProof/>
          <w:sz w:val="24"/>
          <w:szCs w:val="24"/>
        </w:rPr>
        <w:t>drugi limeni spasilački čamac 6 m dužine za prijevoz 9 osoba, proizvođača Brodosplit - Flammifer u vlasništvu je Hrvatske vatrogasne zajednice na korištenju u Vatrogasnoj zajednici Koprivničko - križevačke županije,</w:t>
      </w:r>
    </w:p>
    <w:p w:rsidR="00E05DEE" w:rsidRPr="00CB553E" w:rsidRDefault="00E05DEE" w:rsidP="00E05DEE">
      <w:pPr>
        <w:pStyle w:val="Odlomakpopisa"/>
        <w:numPr>
          <w:ilvl w:val="0"/>
          <w:numId w:val="2"/>
        </w:numPr>
        <w:tabs>
          <w:tab w:val="left" w:pos="0"/>
        </w:tabs>
        <w:spacing w:line="254" w:lineRule="auto"/>
        <w:jc w:val="both"/>
        <w:rPr>
          <w:rFonts w:ascii="Times New Roman" w:hAnsi="Times New Roman"/>
          <w:noProof/>
          <w:sz w:val="24"/>
          <w:szCs w:val="24"/>
        </w:rPr>
      </w:pPr>
      <w:r w:rsidRPr="00CB553E">
        <w:rPr>
          <w:rFonts w:ascii="Times New Roman" w:hAnsi="Times New Roman"/>
          <w:noProof/>
          <w:sz w:val="24"/>
          <w:szCs w:val="24"/>
        </w:rPr>
        <w:t>treći limeni spasilački čamac 6 m dužine za prijevoz 9 osoba, proizvođača Flammifer u vlasništvu je Ministarstva gospodarstva RH na korištenju u JVP Grada Koprivnice,</w:t>
      </w:r>
    </w:p>
    <w:p w:rsidR="00E05DEE" w:rsidRPr="00CB553E" w:rsidRDefault="00E05DEE" w:rsidP="00E05DEE">
      <w:pPr>
        <w:pStyle w:val="Odlomakpopisa"/>
        <w:numPr>
          <w:ilvl w:val="0"/>
          <w:numId w:val="2"/>
        </w:numPr>
        <w:tabs>
          <w:tab w:val="left" w:pos="0"/>
        </w:tabs>
        <w:spacing w:line="254" w:lineRule="auto"/>
        <w:jc w:val="both"/>
        <w:rPr>
          <w:rFonts w:ascii="Times New Roman" w:hAnsi="Times New Roman"/>
          <w:noProof/>
          <w:sz w:val="24"/>
          <w:szCs w:val="24"/>
        </w:rPr>
      </w:pPr>
      <w:r w:rsidRPr="00CB553E">
        <w:rPr>
          <w:rFonts w:ascii="Times New Roman" w:hAnsi="Times New Roman"/>
          <w:noProof/>
          <w:sz w:val="24"/>
          <w:szCs w:val="24"/>
        </w:rPr>
        <w:t xml:space="preserve">četvrti limeni spasilački čamac 6,4 m dužine sa rampom za prijevoz  9 osoba ili 1450 kg tereta, proizvođača Flammifer u vlasništvu je Ministarstva gospodarstva RH na korištenju u DVD-u Legrad. </w:t>
      </w:r>
    </w:p>
    <w:p w:rsidR="00E05DEE" w:rsidRPr="00CB553E" w:rsidRDefault="00E05DEE" w:rsidP="00E05DEE">
      <w:pPr>
        <w:tabs>
          <w:tab w:val="left" w:pos="0"/>
        </w:tabs>
        <w:jc w:val="both"/>
        <w:rPr>
          <w:noProof/>
        </w:rPr>
      </w:pPr>
      <w:r w:rsidRPr="00CB553E">
        <w:rPr>
          <w:noProof/>
        </w:rPr>
        <w:tab/>
        <w:t>Sva četiri čamca i pripadajuće vučne prikolice za prijevoz čamaca registrirani su i opremljeni vanbrodskim motorima snage 30 KS/22,37 kW.</w:t>
      </w:r>
    </w:p>
    <w:p w:rsidR="00E05DEE" w:rsidRPr="00CB553E" w:rsidRDefault="00E05DEE" w:rsidP="00E05DEE">
      <w:pPr>
        <w:tabs>
          <w:tab w:val="left" w:pos="0"/>
        </w:tabs>
        <w:jc w:val="both"/>
        <w:rPr>
          <w:noProof/>
        </w:rPr>
      </w:pPr>
    </w:p>
    <w:p w:rsidR="00E05DEE" w:rsidRPr="00CB553E" w:rsidRDefault="00E05DEE" w:rsidP="00E05DEE">
      <w:pPr>
        <w:tabs>
          <w:tab w:val="left" w:pos="0"/>
        </w:tabs>
        <w:jc w:val="both"/>
        <w:rPr>
          <w:noProof/>
        </w:rPr>
      </w:pPr>
      <w:r w:rsidRPr="00CB553E">
        <w:rPr>
          <w:noProof/>
        </w:rPr>
        <w:tab/>
        <w:t>Obzirom da smo prethodnih godina bili suočeni sa velikim poplavama na području naše županije nabavljen je i stroj za istovremeno punjenje 4 vreće s pijeskom kapaciteta punjenja 1600 vreća/sat. Stroj proizveden u tvrtki Flammifer pogonjen je vlastitim benzinskim motorom snage 11,5  KS i hidromotorom za pogon pužnih transportera u vlasništvu je Ministarstva gospodarstva RH na korištenju u VZ Grada Koprivnice.</w:t>
      </w:r>
    </w:p>
    <w:p w:rsidR="00E05DEE" w:rsidRPr="00CB553E" w:rsidRDefault="00E05DEE" w:rsidP="00E05DEE">
      <w:pPr>
        <w:autoSpaceDE w:val="0"/>
        <w:autoSpaceDN w:val="0"/>
        <w:adjustRightInd w:val="0"/>
        <w:ind w:firstLine="708"/>
        <w:jc w:val="both"/>
        <w:rPr>
          <w:noProof/>
        </w:rPr>
      </w:pPr>
    </w:p>
    <w:p w:rsidR="00E05DEE" w:rsidRPr="00CB553E" w:rsidRDefault="00E05DEE" w:rsidP="00E05DEE">
      <w:pPr>
        <w:pStyle w:val="Odlomakpopisa"/>
        <w:autoSpaceDE w:val="0"/>
        <w:autoSpaceDN w:val="0"/>
        <w:adjustRightInd w:val="0"/>
        <w:spacing w:line="240" w:lineRule="auto"/>
        <w:rPr>
          <w:rFonts w:ascii="Times New Roman" w:hAnsi="Times New Roman"/>
          <w:b/>
          <w:noProof/>
          <w:sz w:val="24"/>
          <w:szCs w:val="24"/>
        </w:rPr>
      </w:pPr>
    </w:p>
    <w:p w:rsidR="00E05DEE" w:rsidRPr="00CB553E" w:rsidRDefault="00E05DEE" w:rsidP="00E05DEE">
      <w:pPr>
        <w:pStyle w:val="Odlomakpopisa"/>
        <w:autoSpaceDE w:val="0"/>
        <w:autoSpaceDN w:val="0"/>
        <w:adjustRightInd w:val="0"/>
        <w:spacing w:line="240" w:lineRule="auto"/>
        <w:rPr>
          <w:rFonts w:ascii="Times New Roman" w:hAnsi="Times New Roman"/>
          <w:noProof/>
          <w:sz w:val="24"/>
          <w:szCs w:val="24"/>
        </w:rPr>
      </w:pPr>
      <w:r w:rsidRPr="00CB553E">
        <w:rPr>
          <w:rFonts w:ascii="Times New Roman" w:hAnsi="Times New Roman"/>
          <w:b/>
          <w:noProof/>
          <w:sz w:val="24"/>
          <w:szCs w:val="24"/>
        </w:rPr>
        <w:t>Na području KKŽ-a djeluje Vatrogasna zajednica županije u koju su udružene</w:t>
      </w:r>
      <w:r w:rsidRPr="00CB553E">
        <w:rPr>
          <w:rFonts w:ascii="Times New Roman" w:hAnsi="Times New Roman"/>
          <w:noProof/>
          <w:sz w:val="24"/>
          <w:szCs w:val="24"/>
        </w:rPr>
        <w:t>:</w:t>
      </w:r>
    </w:p>
    <w:p w:rsidR="00E05DEE" w:rsidRPr="00CB553E" w:rsidRDefault="00E05DEE" w:rsidP="00E05DEE">
      <w:pPr>
        <w:numPr>
          <w:ilvl w:val="0"/>
          <w:numId w:val="3"/>
        </w:numPr>
        <w:autoSpaceDE w:val="0"/>
        <w:autoSpaceDN w:val="0"/>
        <w:adjustRightInd w:val="0"/>
        <w:ind w:right="-284"/>
        <w:jc w:val="both"/>
        <w:rPr>
          <w:noProof/>
        </w:rPr>
      </w:pPr>
      <w:r w:rsidRPr="00CB553E">
        <w:rPr>
          <w:noProof/>
        </w:rPr>
        <w:t>3 Javne vatrogasne postrojbe gradova Koprivnica, Đurđevac i Križevci,</w:t>
      </w:r>
    </w:p>
    <w:p w:rsidR="00E05DEE" w:rsidRPr="00CB553E" w:rsidRDefault="00E05DEE" w:rsidP="00E05DEE">
      <w:pPr>
        <w:numPr>
          <w:ilvl w:val="0"/>
          <w:numId w:val="3"/>
        </w:numPr>
        <w:autoSpaceDE w:val="0"/>
        <w:autoSpaceDN w:val="0"/>
        <w:adjustRightInd w:val="0"/>
        <w:jc w:val="both"/>
        <w:rPr>
          <w:noProof/>
        </w:rPr>
      </w:pPr>
      <w:r w:rsidRPr="00CB553E">
        <w:rPr>
          <w:noProof/>
        </w:rPr>
        <w:t>U Vatronet mrežu HVZ-a upisano 138 Dobrovoljnih vatrogasnih društava od kojih je 19 središnjih dobrovoljnih vatrogasnih društava (sa postrojbom od minimalno 20 vatrogasaca) te 119 ostalih dobrovoljnih vatrogasnih društava (sa postrojbom od 10 vatrogasaca), od kojih su samo 3 registrirana u gospodarstvu i to Podravka, Bilokalnik i Željezničar na području grada Koprivnice,</w:t>
      </w:r>
    </w:p>
    <w:p w:rsidR="00E05DEE" w:rsidRPr="00CB553E" w:rsidRDefault="00E05DEE" w:rsidP="00E05DEE">
      <w:pPr>
        <w:numPr>
          <w:ilvl w:val="0"/>
          <w:numId w:val="3"/>
        </w:numPr>
        <w:autoSpaceDE w:val="0"/>
        <w:autoSpaceDN w:val="0"/>
        <w:adjustRightInd w:val="0"/>
        <w:jc w:val="both"/>
        <w:rPr>
          <w:noProof/>
        </w:rPr>
      </w:pPr>
      <w:r w:rsidRPr="00CB553E">
        <w:rPr>
          <w:noProof/>
        </w:rPr>
        <w:t>sva Dobrovoljna vatrogasna društva i 3 Javne vatrogasne postrojbe gradova udruženi su u 24 Vatrogasne zajednice od čega su 3 Vatrogasne zajednice gradova Koprivnica, Đurđevac i Križevci,</w:t>
      </w:r>
    </w:p>
    <w:p w:rsidR="00E05DEE" w:rsidRPr="00CB553E" w:rsidRDefault="00E05DEE" w:rsidP="00E05DEE">
      <w:pPr>
        <w:numPr>
          <w:ilvl w:val="0"/>
          <w:numId w:val="3"/>
        </w:numPr>
        <w:autoSpaceDE w:val="0"/>
        <w:autoSpaceDN w:val="0"/>
        <w:adjustRightInd w:val="0"/>
        <w:jc w:val="both"/>
        <w:rPr>
          <w:noProof/>
        </w:rPr>
      </w:pPr>
      <w:r w:rsidRPr="00CB553E">
        <w:rPr>
          <w:noProof/>
        </w:rPr>
        <w:t>2 udružene Vatrogasne zajednice općine Đelekovec-Drnje i Hlebine-Koprivnički Bregi i</w:t>
      </w:r>
    </w:p>
    <w:p w:rsidR="00E05DEE" w:rsidRPr="00CB553E" w:rsidRDefault="00E05DEE" w:rsidP="00E05DEE">
      <w:pPr>
        <w:numPr>
          <w:ilvl w:val="0"/>
          <w:numId w:val="3"/>
        </w:numPr>
        <w:autoSpaceDE w:val="0"/>
        <w:autoSpaceDN w:val="0"/>
        <w:adjustRightInd w:val="0"/>
        <w:jc w:val="both"/>
        <w:rPr>
          <w:noProof/>
        </w:rPr>
      </w:pPr>
      <w:r w:rsidRPr="00CB553E">
        <w:rPr>
          <w:noProof/>
        </w:rPr>
        <w:t>18 Vatrogasnih zajednica općina Ferdinandovac, Gola, Gornja Rijeka, Novigrad Podravski, Kalinovac, Kalnik, Kloštar Podravski, Koprivnički Ivanec, Legrad, Molve, Novo Virje, Peteranec, Podravske Sesvete, Sveti Ivan Žabno, Sveti Petar Orehovec, Rasinja, Sokolovac i Virje.</w:t>
      </w:r>
    </w:p>
    <w:p w:rsidR="00E05DEE" w:rsidRPr="00CB553E" w:rsidRDefault="00E05DEE" w:rsidP="00E05DEE">
      <w:pPr>
        <w:autoSpaceDE w:val="0"/>
        <w:autoSpaceDN w:val="0"/>
        <w:adjustRightInd w:val="0"/>
        <w:ind w:left="720" w:right="-284"/>
        <w:rPr>
          <w:noProof/>
          <w:color w:val="FF0000"/>
        </w:rPr>
      </w:pPr>
    </w:p>
    <w:p w:rsidR="00E05DEE" w:rsidRPr="00CB553E" w:rsidRDefault="00E05DEE" w:rsidP="00E05DEE">
      <w:pPr>
        <w:ind w:firstLine="708"/>
        <w:jc w:val="both"/>
        <w:rPr>
          <w:noProof/>
        </w:rPr>
      </w:pPr>
      <w:r w:rsidRPr="00CB553E">
        <w:rPr>
          <w:noProof/>
        </w:rPr>
        <w:t xml:space="preserve">Procjenom ugroženosti i Planom zaštite od požara za Koprivničko-križevačku županiju, područje županije podijeljeno je na tri požarna područja (Koprivnica, Đurđevac i Križevci). Vatrogasne postrojbe dobrovoljne i profesionalne su tako prostorno razmještene da su u stanju </w:t>
      </w:r>
      <w:r w:rsidRPr="00CB553E">
        <w:rPr>
          <w:noProof/>
        </w:rPr>
        <w:lastRenderedPageBreak/>
        <w:t xml:space="preserve">stići i do najudaljenijih mjesta koja pokrivaju u vremenskom razdoblju od 15 do 20 minuta u ljetnom periodu odnosno od 20 do 25 minuta u vremenski lošim zimskim uvjetima. </w:t>
      </w:r>
    </w:p>
    <w:p w:rsidR="00E05DEE" w:rsidRPr="00CB553E" w:rsidRDefault="00E05DEE" w:rsidP="00E05DEE">
      <w:pPr>
        <w:ind w:firstLine="708"/>
        <w:jc w:val="both"/>
        <w:rPr>
          <w:noProof/>
        </w:rPr>
      </w:pPr>
      <w:r w:rsidRPr="00CB553E">
        <w:rPr>
          <w:noProof/>
        </w:rPr>
        <w:t xml:space="preserve">U mjesecu svibnju, mjesecu zaštite od požara provedeno je desetak zajedničkih javnih vatrogasnih vježbi u organizaciji DVD-a, VZO/G-a i VZŽ od kojih posebno izdvajamo </w:t>
      </w:r>
      <w:r w:rsidRPr="00CB553E">
        <w:rPr>
          <w:noProof/>
          <w:sz w:val="22"/>
          <w:szCs w:val="22"/>
        </w:rPr>
        <w:t xml:space="preserve">združenu taktičko pokaznu vatrogasnu vježbu zemaljskih i zračnih snaga uz korištenje helikoptera MI-8 MTV. </w:t>
      </w:r>
      <w:r w:rsidRPr="00CB553E">
        <w:rPr>
          <w:noProof/>
        </w:rPr>
        <w:t>Vježba je održana 13. svibnja 2018. godine povodom 140. obljetnice DVD-a Virje. U vježbi za desantiranje helikopterom sudjelovalo je 63 vatrogasaca sa 7 vatrogasnih vozila iz 11 vatrogasnih postrojbi DVD-a i pripadnici JVP gradova Koprivnica, Đurđevac i Križevci.</w:t>
      </w:r>
    </w:p>
    <w:p w:rsidR="00E05DEE" w:rsidRPr="00CB553E" w:rsidRDefault="00E05DEE" w:rsidP="00E05DEE">
      <w:pPr>
        <w:ind w:firstLine="708"/>
        <w:jc w:val="both"/>
        <w:rPr>
          <w:noProof/>
        </w:rPr>
      </w:pPr>
      <w:r w:rsidRPr="00CB553E">
        <w:rPr>
          <w:noProof/>
        </w:rPr>
        <w:t xml:space="preserve">U najvećoj organiziranoj vježbi svih žurnih službi pod nazivom „Podravina 2018“ održanoj 01. lipnja 2018. u Štaglincu sudjelovalo je 109 vatrogasca sa 28 vatrogasnih vozila iz 23 vatrogasne postrojbe DVD-a i JVP Grada Koprivnice. </w:t>
      </w:r>
    </w:p>
    <w:p w:rsidR="00E05DEE" w:rsidRPr="00CB553E" w:rsidRDefault="00E05DEE" w:rsidP="00E05DEE">
      <w:pPr>
        <w:ind w:firstLine="708"/>
        <w:jc w:val="both"/>
        <w:rPr>
          <w:noProof/>
        </w:rPr>
      </w:pPr>
      <w:r w:rsidRPr="00CB553E">
        <w:rPr>
          <w:noProof/>
        </w:rPr>
        <w:t>Cilj vježbi bio je provjeriti sustav uzbunjivanja, koordiniranja i rukovođenja te zapovijedanja i način zajedničkog djelovanja vatrogasnih postrojbi i svih drugih žurnih službi sa požarnog područja Koprivnica, prilikom velikih zajedničkih intervencija.</w:t>
      </w:r>
    </w:p>
    <w:p w:rsidR="00E05DEE" w:rsidRPr="00CB553E" w:rsidRDefault="00E05DEE" w:rsidP="00E05DEE">
      <w:pPr>
        <w:ind w:firstLine="708"/>
        <w:jc w:val="both"/>
        <w:rPr>
          <w:noProof/>
        </w:rPr>
      </w:pPr>
    </w:p>
    <w:p w:rsidR="00E05DEE" w:rsidRPr="00CB553E" w:rsidRDefault="00E05DEE" w:rsidP="00E05DEE">
      <w:pPr>
        <w:ind w:firstLine="708"/>
        <w:jc w:val="both"/>
        <w:rPr>
          <w:b/>
          <w:noProof/>
        </w:rPr>
      </w:pPr>
    </w:p>
    <w:p w:rsidR="00E05DEE" w:rsidRPr="00CB553E" w:rsidRDefault="00E05DEE" w:rsidP="00E05DEE">
      <w:pPr>
        <w:ind w:firstLine="708"/>
        <w:jc w:val="both"/>
        <w:rPr>
          <w:b/>
          <w:noProof/>
        </w:rPr>
      </w:pPr>
      <w:r w:rsidRPr="00CB553E">
        <w:rPr>
          <w:b/>
          <w:noProof/>
        </w:rPr>
        <w:t>Redovne dislokacije vatrogasnih snaga tijekom 2018. godine</w:t>
      </w:r>
    </w:p>
    <w:p w:rsidR="00E05DEE" w:rsidRPr="00CB553E" w:rsidRDefault="00E05DEE" w:rsidP="00E05DEE">
      <w:pPr>
        <w:ind w:firstLine="708"/>
        <w:jc w:val="both"/>
        <w:rPr>
          <w:noProof/>
        </w:rPr>
      </w:pPr>
    </w:p>
    <w:p w:rsidR="00E05DEE" w:rsidRPr="00CB553E" w:rsidRDefault="00E05DEE" w:rsidP="00E05DEE">
      <w:pPr>
        <w:ind w:firstLine="708"/>
        <w:jc w:val="both"/>
        <w:rPr>
          <w:noProof/>
        </w:rPr>
      </w:pPr>
      <w:r w:rsidRPr="00CB553E">
        <w:rPr>
          <w:noProof/>
        </w:rPr>
        <w:t>Dislokacije vatrogasnih snaga</w:t>
      </w:r>
      <w:r w:rsidRPr="00CB553E">
        <w:rPr>
          <w:b/>
          <w:noProof/>
        </w:rPr>
        <w:t xml:space="preserve">, </w:t>
      </w:r>
      <w:r w:rsidRPr="00CB553E">
        <w:rPr>
          <w:noProof/>
        </w:rPr>
        <w:t>opreme i vozila</w:t>
      </w:r>
      <w:r w:rsidRPr="00CB553E">
        <w:rPr>
          <w:b/>
          <w:noProof/>
        </w:rPr>
        <w:t xml:space="preserve"> </w:t>
      </w:r>
      <w:r w:rsidRPr="00CB553E">
        <w:rPr>
          <w:noProof/>
        </w:rPr>
        <w:t xml:space="preserve">provode se temeljem Programa aktivnosti u provedbi posebnih mjera zaštite od požara za Republiku Hrvatsku i Planu dislokacije pripadnika vatrogasnih postrojbi s područja Koprivničko - križevačke županije, na temelju zapovijedi glavnog vatrogasnog zapovjednika Republike Hrvatske. </w:t>
      </w:r>
    </w:p>
    <w:p w:rsidR="00E05DEE" w:rsidRPr="00CB553E" w:rsidRDefault="00E05DEE" w:rsidP="00E05DEE">
      <w:pPr>
        <w:ind w:firstLine="708"/>
        <w:jc w:val="both"/>
        <w:rPr>
          <w:noProof/>
        </w:rPr>
      </w:pPr>
      <w:r w:rsidRPr="00CB553E">
        <w:rPr>
          <w:noProof/>
        </w:rPr>
        <w:t>U periodu od 21.06. do 13.09.2018. godine na redovne dislokacije na</w:t>
      </w:r>
      <w:r w:rsidR="00070AB2">
        <w:rPr>
          <w:noProof/>
        </w:rPr>
        <w:t xml:space="preserve"> otočje NP Brijuni, Ubli na </w:t>
      </w:r>
      <w:r w:rsidRPr="00CB553E">
        <w:rPr>
          <w:noProof/>
        </w:rPr>
        <w:t xml:space="preserve">otoku Lastovo i Konavle u općini Cavtat upućeno je 6 smjena sa po 15 vatrogasaca i 9 vozila u svakoj smjeni iz tri JVP gradova i pripadnika DVD-a s područja Koprivnice, Đurđevca i Križevaca. </w:t>
      </w:r>
    </w:p>
    <w:p w:rsidR="00E05DEE" w:rsidRPr="00CB553E" w:rsidRDefault="00E05DEE" w:rsidP="00E05DEE">
      <w:pPr>
        <w:ind w:firstLine="720"/>
        <w:jc w:val="both"/>
        <w:rPr>
          <w:noProof/>
        </w:rPr>
      </w:pPr>
      <w:r w:rsidRPr="00CB553E">
        <w:rPr>
          <w:bCs/>
          <w:noProof/>
        </w:rPr>
        <w:t xml:space="preserve">Na osnovu pismene zapovjedi Glavnog vatrogasnog zapovjednika Republike Hrvatske </w:t>
      </w:r>
      <w:r w:rsidRPr="00CB553E">
        <w:rPr>
          <w:noProof/>
        </w:rPr>
        <w:t>s područja Vatrogasne zajednice Koprivničko - križevačke županije tijekom 2018. godine pružali smo ispomoć u redovnim dislokacijama na slijedećim mjestima:</w:t>
      </w:r>
      <w:r w:rsidRPr="00CB553E">
        <w:rPr>
          <w:bCs/>
          <w:noProof/>
        </w:rPr>
        <w:t xml:space="preserve"> </w:t>
      </w:r>
    </w:p>
    <w:p w:rsidR="00E05DEE" w:rsidRPr="00CB553E" w:rsidRDefault="00E05DEE" w:rsidP="00E05DEE">
      <w:pPr>
        <w:jc w:val="both"/>
        <w:rPr>
          <w:noProof/>
        </w:rPr>
      </w:pPr>
    </w:p>
    <w:p w:rsidR="00E05DEE" w:rsidRPr="00CB553E" w:rsidRDefault="00E05DEE" w:rsidP="00E05DEE">
      <w:pPr>
        <w:pStyle w:val="Odlomakpopisa"/>
        <w:numPr>
          <w:ilvl w:val="0"/>
          <w:numId w:val="4"/>
        </w:numPr>
        <w:ind w:left="426" w:hanging="426"/>
        <w:jc w:val="both"/>
        <w:rPr>
          <w:rFonts w:ascii="Times New Roman" w:hAnsi="Times New Roman"/>
          <w:noProof/>
          <w:sz w:val="24"/>
          <w:szCs w:val="24"/>
        </w:rPr>
      </w:pPr>
      <w:r w:rsidRPr="00CB553E">
        <w:rPr>
          <w:rFonts w:ascii="Times New Roman" w:hAnsi="Times New Roman"/>
          <w:noProof/>
          <w:sz w:val="24"/>
          <w:szCs w:val="24"/>
        </w:rPr>
        <w:t>Na otočje nacionalnog parka Brijuni, Veliki i Mali Brijuni, upućena su 2 vatrogasna vozila: jedno iz JVP grada Koprivnica i drugo iz DVD-a Štaglinec, te 6 vatrogasaca od čega 4 profesionalca iz JVP grada Koprivnica i 2 dobrovoljna vatrogasca iz DVD-a s područja VZG Koprivnice,</w:t>
      </w:r>
    </w:p>
    <w:p w:rsidR="00E05DEE" w:rsidRPr="00CB553E" w:rsidRDefault="00E05DEE" w:rsidP="00E05DEE">
      <w:pPr>
        <w:pStyle w:val="Odlomakpopisa"/>
        <w:numPr>
          <w:ilvl w:val="0"/>
          <w:numId w:val="4"/>
        </w:numPr>
        <w:spacing w:before="100" w:beforeAutospacing="1" w:after="100" w:afterAutospacing="1" w:line="240" w:lineRule="auto"/>
        <w:ind w:left="426" w:hanging="426"/>
        <w:jc w:val="both"/>
        <w:rPr>
          <w:rFonts w:ascii="Times New Roman" w:hAnsi="Times New Roman"/>
          <w:noProof/>
          <w:sz w:val="24"/>
          <w:szCs w:val="24"/>
        </w:rPr>
      </w:pPr>
      <w:r w:rsidRPr="00CB553E">
        <w:rPr>
          <w:rFonts w:ascii="Times New Roman" w:hAnsi="Times New Roman"/>
          <w:noProof/>
          <w:sz w:val="24"/>
          <w:szCs w:val="24"/>
        </w:rPr>
        <w:t>U mjesto Ubli na otok Lastovo, upućena su 3 vatrogasna vozila; 2 iz JVP Đurđevac i 1 iz DVD-a Rasinja, te 5 vatrogasca od čega 3 profesionalca; 2 iz JVP Đurđevac i 1 iz JVP grada Križevaca, te 2 dobrovoljna vatrogasca, po 1 s područja VZG Đurđevca i VZG Križevaca,</w:t>
      </w:r>
    </w:p>
    <w:p w:rsidR="00E05DEE" w:rsidRPr="00CB553E" w:rsidRDefault="00E05DEE" w:rsidP="00E05DEE">
      <w:pPr>
        <w:pStyle w:val="Odlomakpopisa"/>
        <w:numPr>
          <w:ilvl w:val="0"/>
          <w:numId w:val="4"/>
        </w:numPr>
        <w:spacing w:before="100" w:beforeAutospacing="1" w:after="100" w:afterAutospacing="1" w:line="240" w:lineRule="auto"/>
        <w:ind w:left="426" w:hanging="426"/>
        <w:jc w:val="both"/>
        <w:rPr>
          <w:rFonts w:ascii="Times New Roman" w:hAnsi="Times New Roman"/>
          <w:noProof/>
          <w:sz w:val="24"/>
          <w:szCs w:val="24"/>
        </w:rPr>
      </w:pPr>
      <w:r w:rsidRPr="00CB553E">
        <w:rPr>
          <w:rFonts w:ascii="Times New Roman" w:hAnsi="Times New Roman"/>
          <w:noProof/>
          <w:sz w:val="24"/>
          <w:szCs w:val="24"/>
        </w:rPr>
        <w:t>U Konavle, također u Dubrovačko-neretvansku županiju upućena je 1 auto cisterna i 2 dobrovoljna vatrogasca iz DVD-a Virje.</w:t>
      </w:r>
    </w:p>
    <w:p w:rsidR="00E05DEE" w:rsidRPr="00CB553E" w:rsidRDefault="00E05DEE" w:rsidP="00E05DEE">
      <w:pPr>
        <w:pStyle w:val="Odlomakpopisa"/>
        <w:numPr>
          <w:ilvl w:val="0"/>
          <w:numId w:val="4"/>
        </w:numPr>
        <w:spacing w:before="100" w:beforeAutospacing="1" w:after="100" w:afterAutospacing="1" w:line="240" w:lineRule="auto"/>
        <w:ind w:left="426" w:hanging="426"/>
        <w:jc w:val="both"/>
        <w:rPr>
          <w:rFonts w:ascii="Times New Roman" w:hAnsi="Times New Roman"/>
          <w:noProof/>
          <w:sz w:val="24"/>
          <w:szCs w:val="24"/>
        </w:rPr>
      </w:pPr>
      <w:r w:rsidRPr="00CB553E">
        <w:rPr>
          <w:rFonts w:ascii="Times New Roman" w:hAnsi="Times New Roman"/>
          <w:noProof/>
          <w:sz w:val="24"/>
          <w:szCs w:val="24"/>
        </w:rPr>
        <w:t>Po nalogu Ministarstva gospodarstva u DVD-o Podgora u Splitsko - dalmatinskoj županiji upućena je samo auto cisterna bez posade, iz DVD-a Koprivnica,</w:t>
      </w:r>
      <w:r w:rsidRPr="00CB553E">
        <w:rPr>
          <w:noProof/>
          <w:sz w:val="24"/>
          <w:szCs w:val="24"/>
        </w:rPr>
        <w:t xml:space="preserve"> </w:t>
      </w:r>
    </w:p>
    <w:p w:rsidR="00E05DEE" w:rsidRPr="00CB553E" w:rsidRDefault="00E05DEE" w:rsidP="00E05DEE">
      <w:pPr>
        <w:pStyle w:val="Odlomakpopisa"/>
        <w:numPr>
          <w:ilvl w:val="0"/>
          <w:numId w:val="4"/>
        </w:numPr>
        <w:spacing w:before="100" w:beforeAutospacing="1" w:after="100" w:afterAutospacing="1" w:line="240" w:lineRule="auto"/>
        <w:ind w:left="426" w:hanging="426"/>
        <w:jc w:val="both"/>
        <w:rPr>
          <w:rFonts w:ascii="Times New Roman" w:hAnsi="Times New Roman"/>
          <w:noProof/>
          <w:sz w:val="24"/>
          <w:szCs w:val="24"/>
        </w:rPr>
      </w:pPr>
      <w:r w:rsidRPr="00CB553E">
        <w:rPr>
          <w:rFonts w:ascii="Times New Roman" w:hAnsi="Times New Roman"/>
          <w:noProof/>
          <w:sz w:val="24"/>
          <w:szCs w:val="24"/>
        </w:rPr>
        <w:t>Na temelju dogovora gradova Križevci i Otoka Paga</w:t>
      </w:r>
      <w:r w:rsidRPr="00CB553E">
        <w:rPr>
          <w:rFonts w:ascii="Times New Roman" w:hAnsi="Times New Roman"/>
          <w:bCs/>
          <w:iCs/>
          <w:noProof/>
          <w:sz w:val="24"/>
          <w:szCs w:val="24"/>
        </w:rPr>
        <w:t xml:space="preserve">, bez zapovijedi </w:t>
      </w:r>
      <w:r w:rsidRPr="00CB553E">
        <w:rPr>
          <w:rFonts w:ascii="Times New Roman" w:hAnsi="Times New Roman"/>
          <w:bCs/>
          <w:noProof/>
          <w:sz w:val="24"/>
          <w:szCs w:val="24"/>
        </w:rPr>
        <w:t xml:space="preserve">Glavnog vatrogasnog zapovjednika Republike Hrvatske u </w:t>
      </w:r>
      <w:r w:rsidRPr="00CB553E">
        <w:rPr>
          <w:rFonts w:ascii="Times New Roman" w:hAnsi="Times New Roman"/>
          <w:iCs/>
          <w:noProof/>
          <w:sz w:val="24"/>
          <w:szCs w:val="24"/>
        </w:rPr>
        <w:t xml:space="preserve">auto </w:t>
      </w:r>
      <w:r w:rsidRPr="00CB553E">
        <w:rPr>
          <w:rFonts w:ascii="Times New Roman" w:hAnsi="Times New Roman"/>
          <w:noProof/>
          <w:sz w:val="24"/>
          <w:szCs w:val="24"/>
        </w:rPr>
        <w:t>Kamp „Straško“, po zapovijedi zapovjednika JVP grada Križevaca upućena je 1 auto cisterna i 2 profesionalna vatrogasca.</w:t>
      </w:r>
    </w:p>
    <w:p w:rsidR="00E05DEE" w:rsidRPr="00CB553E" w:rsidRDefault="00E05DEE" w:rsidP="00E05DEE">
      <w:pPr>
        <w:pStyle w:val="Odlomakpopisa"/>
        <w:spacing w:before="100" w:beforeAutospacing="1" w:after="100" w:afterAutospacing="1" w:line="240" w:lineRule="auto"/>
        <w:ind w:left="0"/>
        <w:jc w:val="both"/>
        <w:rPr>
          <w:rFonts w:ascii="Times New Roman" w:hAnsi="Times New Roman"/>
          <w:noProof/>
          <w:sz w:val="24"/>
          <w:szCs w:val="24"/>
        </w:rPr>
      </w:pPr>
    </w:p>
    <w:p w:rsidR="00E05DEE" w:rsidRPr="00CB553E" w:rsidRDefault="00E05DEE" w:rsidP="00E05DEE">
      <w:pPr>
        <w:pStyle w:val="Odlomakpopisa"/>
        <w:spacing w:before="100" w:beforeAutospacing="1" w:after="100" w:afterAutospacing="1" w:line="240" w:lineRule="auto"/>
        <w:ind w:left="0"/>
        <w:jc w:val="both"/>
        <w:rPr>
          <w:rFonts w:ascii="Times New Roman" w:hAnsi="Times New Roman"/>
          <w:noProof/>
          <w:sz w:val="24"/>
          <w:szCs w:val="24"/>
        </w:rPr>
      </w:pPr>
      <w:r w:rsidRPr="00CB553E">
        <w:rPr>
          <w:rFonts w:ascii="Times New Roman" w:hAnsi="Times New Roman"/>
          <w:noProof/>
          <w:sz w:val="24"/>
          <w:szCs w:val="24"/>
        </w:rPr>
        <w:t>Povratak svih pripadnika vatrogasnih postrojbi sa redovnih dislokacija bio je 13. rujna 2018. godine.</w:t>
      </w:r>
    </w:p>
    <w:p w:rsidR="00E05DEE" w:rsidRPr="00CB553E" w:rsidRDefault="00E05DEE" w:rsidP="00E05DEE">
      <w:pPr>
        <w:pStyle w:val="Odlomakpopisa"/>
        <w:spacing w:before="100" w:beforeAutospacing="1" w:after="100" w:afterAutospacing="1" w:line="240" w:lineRule="auto"/>
        <w:ind w:left="0"/>
        <w:jc w:val="both"/>
        <w:rPr>
          <w:rFonts w:ascii="Times New Roman" w:hAnsi="Times New Roman"/>
          <w:noProof/>
          <w:sz w:val="24"/>
          <w:szCs w:val="24"/>
        </w:rPr>
      </w:pPr>
      <w:r w:rsidRPr="00CB553E">
        <w:rPr>
          <w:rFonts w:ascii="Times New Roman" w:hAnsi="Times New Roman"/>
          <w:noProof/>
          <w:color w:val="000000"/>
          <w:sz w:val="24"/>
          <w:szCs w:val="24"/>
        </w:rPr>
        <w:t xml:space="preserve">       U 6 smjena redovnih dislokacija od 21.06. do zaključno sa 13.09.2018. godine s područja Koprivničko - križevačke županije bilo je angažirano ukupno 30 vatrogasnih vozila </w:t>
      </w:r>
      <w:r w:rsidRPr="00CB553E">
        <w:rPr>
          <w:rFonts w:ascii="Times New Roman" w:hAnsi="Times New Roman"/>
          <w:noProof/>
          <w:sz w:val="24"/>
          <w:szCs w:val="24"/>
        </w:rPr>
        <w:t>različitih namjena</w:t>
      </w:r>
      <w:r w:rsidRPr="00CB553E">
        <w:rPr>
          <w:rFonts w:ascii="Times New Roman" w:hAnsi="Times New Roman"/>
          <w:noProof/>
          <w:color w:val="000000"/>
          <w:sz w:val="24"/>
          <w:szCs w:val="24"/>
        </w:rPr>
        <w:t xml:space="preserve"> i 90 vatrogasaca</w:t>
      </w:r>
      <w:r w:rsidRPr="00CB553E">
        <w:rPr>
          <w:rFonts w:ascii="Times New Roman" w:hAnsi="Times New Roman"/>
          <w:noProof/>
          <w:sz w:val="24"/>
          <w:szCs w:val="24"/>
        </w:rPr>
        <w:t>, od čega 54 profesionalnih i 36 dobrovoljnih vatrogasaca.</w:t>
      </w:r>
    </w:p>
    <w:p w:rsidR="00E05DEE" w:rsidRPr="00CB553E" w:rsidRDefault="00E05DEE" w:rsidP="00E05DEE">
      <w:pPr>
        <w:pStyle w:val="Odlomakpopisa"/>
        <w:spacing w:before="100" w:beforeAutospacing="1" w:after="100" w:afterAutospacing="1" w:line="240" w:lineRule="auto"/>
        <w:ind w:left="0" w:firstLine="720"/>
        <w:jc w:val="both"/>
        <w:rPr>
          <w:rFonts w:ascii="Times New Roman" w:hAnsi="Times New Roman"/>
          <w:noProof/>
          <w:sz w:val="24"/>
          <w:szCs w:val="24"/>
        </w:rPr>
      </w:pPr>
    </w:p>
    <w:p w:rsidR="00E05DEE" w:rsidRPr="00CB553E" w:rsidRDefault="00E05DEE" w:rsidP="00E05DEE">
      <w:pPr>
        <w:pStyle w:val="Odlomakpopisa"/>
        <w:spacing w:before="100" w:beforeAutospacing="1" w:after="100" w:afterAutospacing="1" w:line="240" w:lineRule="auto"/>
        <w:ind w:left="0" w:firstLine="720"/>
        <w:jc w:val="both"/>
        <w:rPr>
          <w:rFonts w:ascii="Times New Roman" w:hAnsi="Times New Roman"/>
          <w:b/>
          <w:noProof/>
          <w:sz w:val="24"/>
          <w:szCs w:val="24"/>
        </w:rPr>
      </w:pPr>
    </w:p>
    <w:p w:rsidR="00E05DEE" w:rsidRPr="00CB553E" w:rsidRDefault="00E05DEE" w:rsidP="00E05DEE">
      <w:pPr>
        <w:pStyle w:val="Odlomakpopisa"/>
        <w:spacing w:before="100" w:beforeAutospacing="1" w:after="100" w:afterAutospacing="1" w:line="240" w:lineRule="auto"/>
        <w:ind w:left="0" w:firstLine="720"/>
        <w:jc w:val="both"/>
        <w:rPr>
          <w:rFonts w:ascii="Times New Roman" w:hAnsi="Times New Roman"/>
          <w:b/>
          <w:noProof/>
          <w:sz w:val="24"/>
          <w:szCs w:val="24"/>
        </w:rPr>
      </w:pPr>
    </w:p>
    <w:p w:rsidR="00E05DEE" w:rsidRPr="00CB553E" w:rsidRDefault="00E05DEE" w:rsidP="00E05DEE">
      <w:pPr>
        <w:pStyle w:val="Odlomakpopisa"/>
        <w:spacing w:before="100" w:beforeAutospacing="1" w:after="100" w:afterAutospacing="1" w:line="240" w:lineRule="auto"/>
        <w:ind w:left="0" w:firstLine="720"/>
        <w:jc w:val="both"/>
        <w:rPr>
          <w:rFonts w:ascii="Times New Roman" w:hAnsi="Times New Roman"/>
          <w:b/>
          <w:noProof/>
          <w:sz w:val="24"/>
          <w:szCs w:val="24"/>
        </w:rPr>
      </w:pPr>
    </w:p>
    <w:p w:rsidR="00E05DEE" w:rsidRPr="00CB553E" w:rsidRDefault="00E05DEE" w:rsidP="00E05DEE">
      <w:pPr>
        <w:pStyle w:val="Odlomakpopisa"/>
        <w:spacing w:before="100" w:beforeAutospacing="1" w:after="100" w:afterAutospacing="1" w:line="240" w:lineRule="auto"/>
        <w:ind w:left="0" w:firstLine="720"/>
        <w:jc w:val="both"/>
        <w:rPr>
          <w:rFonts w:ascii="Times New Roman" w:hAnsi="Times New Roman"/>
          <w:noProof/>
          <w:color w:val="000000"/>
          <w:sz w:val="24"/>
          <w:szCs w:val="24"/>
        </w:rPr>
      </w:pPr>
      <w:r w:rsidRPr="00CB553E">
        <w:rPr>
          <w:rFonts w:ascii="Times New Roman" w:hAnsi="Times New Roman"/>
          <w:b/>
          <w:noProof/>
          <w:sz w:val="24"/>
          <w:szCs w:val="24"/>
        </w:rPr>
        <w:lastRenderedPageBreak/>
        <w:t>Vanredne dislokacije vatrogasnih snaga tijekom 2018. godine</w:t>
      </w:r>
    </w:p>
    <w:p w:rsidR="00E05DEE" w:rsidRPr="00CB553E" w:rsidRDefault="00E05DEE" w:rsidP="00E05DEE">
      <w:pPr>
        <w:ind w:firstLine="708"/>
        <w:jc w:val="both"/>
        <w:rPr>
          <w:noProof/>
        </w:rPr>
      </w:pPr>
      <w:r w:rsidRPr="00CB553E">
        <w:rPr>
          <w:noProof/>
        </w:rPr>
        <w:t>Dana 25. rujna po zapovijedi glavnog vatrogasnog zapovjednika RH, bili smo angažirani 4 dana na gašenju velikog požara otvorenog prostora na području Kule Norinske u Dubrovačko-neretvanskoj županiji. U periodu od 25. do 28.09.2018. godine s područja naše županije bilo je angažirano 6 vatrogasnih vozila i 17 vatrogasaca</w:t>
      </w:r>
      <w:r w:rsidRPr="00CB553E">
        <w:rPr>
          <w:i/>
          <w:noProof/>
        </w:rPr>
        <w:t xml:space="preserve">, </w:t>
      </w:r>
      <w:r w:rsidRPr="00CB553E">
        <w:rPr>
          <w:noProof/>
        </w:rPr>
        <w:t xml:space="preserve">od čega 8 profesionalnih i 9 dobrovoljnih vatrogasaca. </w:t>
      </w:r>
    </w:p>
    <w:p w:rsidR="00E05DEE" w:rsidRPr="00CB553E" w:rsidRDefault="00E05DEE" w:rsidP="00E05DEE">
      <w:pPr>
        <w:ind w:firstLine="708"/>
        <w:jc w:val="both"/>
        <w:rPr>
          <w:noProof/>
        </w:rPr>
      </w:pPr>
    </w:p>
    <w:p w:rsidR="00E05DEE" w:rsidRPr="00CB553E" w:rsidRDefault="00E05DEE" w:rsidP="00E05DEE">
      <w:pPr>
        <w:ind w:firstLine="708"/>
        <w:jc w:val="both"/>
        <w:rPr>
          <w:b/>
          <w:noProof/>
        </w:rPr>
      </w:pPr>
    </w:p>
    <w:p w:rsidR="00E05DEE" w:rsidRPr="00CB553E" w:rsidRDefault="00E05DEE" w:rsidP="00E05DEE">
      <w:pPr>
        <w:ind w:firstLine="708"/>
        <w:jc w:val="both"/>
        <w:rPr>
          <w:b/>
          <w:noProof/>
        </w:rPr>
      </w:pPr>
      <w:r w:rsidRPr="00CB553E">
        <w:rPr>
          <w:b/>
          <w:noProof/>
        </w:rPr>
        <w:t>Troškovi dislokacija tijekom 2018. godine</w:t>
      </w:r>
    </w:p>
    <w:p w:rsidR="00E05DEE" w:rsidRPr="00CB553E" w:rsidRDefault="00E05DEE" w:rsidP="00E05DEE">
      <w:pPr>
        <w:ind w:firstLine="708"/>
        <w:jc w:val="both"/>
        <w:rPr>
          <w:noProof/>
        </w:rPr>
      </w:pPr>
    </w:p>
    <w:p w:rsidR="00E05DEE" w:rsidRPr="00CB553E" w:rsidRDefault="00E05DEE" w:rsidP="00E05DEE">
      <w:pPr>
        <w:ind w:firstLine="708"/>
        <w:jc w:val="both"/>
        <w:rPr>
          <w:noProof/>
        </w:rPr>
      </w:pPr>
      <w:r w:rsidRPr="00CB553E">
        <w:rPr>
          <w:noProof/>
        </w:rPr>
        <w:t xml:space="preserve">U skladu sa Planom rada i Financijskim planom Vatrogasne zajednice Koprivničko – križevačke županije za 2018. godinu, u Proračunu VZŽ na ime troškova dislokacija svake godine planiramo vlastita financijska sredstva u iznosu 100.000,00 kuna. </w:t>
      </w:r>
    </w:p>
    <w:p w:rsidR="00E05DEE" w:rsidRPr="00CB553E" w:rsidRDefault="00E05DEE" w:rsidP="00E05DEE">
      <w:pPr>
        <w:ind w:firstLine="708"/>
        <w:jc w:val="both"/>
        <w:rPr>
          <w:noProof/>
        </w:rPr>
      </w:pPr>
      <w:r w:rsidRPr="00CB553E">
        <w:rPr>
          <w:noProof/>
        </w:rPr>
        <w:t>Ukupni trošak svih angažiranih vatrogasnih snaga na dislokacijama tijekom 2018. godine, po zapovijedi glavnog vatrogasnog zapovjednika RH iznosio je 139.878,80 kuna. Po završetku dislokacija, od strane Vatrogasne zajednice županije podnijet je zahtjev u DUZS za povrat nastalih troškova dislokacija. Od strane Državne uprave za zaštitu i spašavanje izvršena je refundacija nastalih troškova dislokacija na račun VZŽ u cjelokupnom iznosu prema tabelarnom prikazu.</w:t>
      </w:r>
    </w:p>
    <w:p w:rsidR="00E05DEE" w:rsidRPr="00CB553E" w:rsidRDefault="00E05DEE" w:rsidP="00E05DEE">
      <w:pPr>
        <w:rPr>
          <w:b/>
          <w:i/>
          <w:noProof/>
        </w:rPr>
      </w:pPr>
    </w:p>
    <w:tbl>
      <w:tblPr>
        <w:tblStyle w:val="Reetkatablice"/>
        <w:tblW w:w="0" w:type="auto"/>
        <w:tblInd w:w="108" w:type="dxa"/>
        <w:tblLook w:val="04A0" w:firstRow="1" w:lastRow="0" w:firstColumn="1" w:lastColumn="0" w:noHBand="0" w:noVBand="1"/>
      </w:tblPr>
      <w:tblGrid>
        <w:gridCol w:w="750"/>
        <w:gridCol w:w="6095"/>
        <w:gridCol w:w="2376"/>
      </w:tblGrid>
      <w:tr w:rsidR="00E05DEE" w:rsidRPr="00CB553E" w:rsidTr="00E05DEE">
        <w:tc>
          <w:tcPr>
            <w:tcW w:w="709"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center"/>
              <w:rPr>
                <w:b/>
                <w:i/>
                <w:noProof/>
              </w:rPr>
            </w:pPr>
            <w:r w:rsidRPr="00CB553E">
              <w:rPr>
                <w:b/>
                <w:noProof/>
              </w:rPr>
              <w:t>R.br.</w:t>
            </w: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center"/>
              <w:rPr>
                <w:b/>
                <w:i/>
                <w:noProof/>
              </w:rPr>
            </w:pPr>
            <w:r w:rsidRPr="00CB553E">
              <w:rPr>
                <w:b/>
                <w:noProof/>
              </w:rPr>
              <w:t>Opis troškova dislokacije</w:t>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center"/>
              <w:rPr>
                <w:b/>
                <w:i/>
                <w:noProof/>
              </w:rPr>
            </w:pPr>
            <w:r w:rsidRPr="00CB553E">
              <w:rPr>
                <w:b/>
                <w:noProof/>
              </w:rPr>
              <w:t>Iznos - kuna</w:t>
            </w:r>
          </w:p>
        </w:tc>
      </w:tr>
      <w:tr w:rsidR="00E05DEE" w:rsidRPr="00CB553E" w:rsidTr="00E05DEE">
        <w:tc>
          <w:tcPr>
            <w:tcW w:w="709" w:type="dxa"/>
            <w:tcBorders>
              <w:top w:val="single" w:sz="4" w:space="0" w:color="auto"/>
              <w:left w:val="single" w:sz="4" w:space="0" w:color="auto"/>
              <w:bottom w:val="single" w:sz="4" w:space="0" w:color="auto"/>
              <w:right w:val="single" w:sz="4" w:space="0" w:color="auto"/>
            </w:tcBorders>
          </w:tcPr>
          <w:p w:rsidR="00E05DEE" w:rsidRPr="00CB553E" w:rsidRDefault="00E05DEE">
            <w:pPr>
              <w:pStyle w:val="Odlomakpopisa"/>
              <w:numPr>
                <w:ilvl w:val="0"/>
                <w:numId w:val="5"/>
              </w:numPr>
              <w:spacing w:after="0" w:line="240" w:lineRule="auto"/>
              <w:rPr>
                <w:rFonts w:ascii="Times New Roman" w:eastAsiaTheme="minorHAnsi" w:hAnsi="Times New Roman" w:cs="Times New Roman"/>
                <w:noProof/>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rPr>
                <w:noProof/>
              </w:rPr>
            </w:pPr>
            <w:r w:rsidRPr="00CB553E">
              <w:rPr>
                <w:noProof/>
              </w:rPr>
              <w:t>Troškovi dislokacija NP Brijuni, 6 smjena</w:t>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right"/>
              <w:rPr>
                <w:i/>
                <w:noProof/>
              </w:rPr>
            </w:pPr>
            <w:r w:rsidRPr="00CB553E">
              <w:rPr>
                <w:noProof/>
              </w:rPr>
              <w:t>28.090,26</w:t>
            </w:r>
          </w:p>
        </w:tc>
      </w:tr>
      <w:tr w:rsidR="00E05DEE" w:rsidRPr="00CB553E" w:rsidTr="00E05DEE">
        <w:tc>
          <w:tcPr>
            <w:tcW w:w="709" w:type="dxa"/>
            <w:tcBorders>
              <w:top w:val="single" w:sz="4" w:space="0" w:color="auto"/>
              <w:left w:val="single" w:sz="4" w:space="0" w:color="auto"/>
              <w:bottom w:val="single" w:sz="4" w:space="0" w:color="auto"/>
              <w:right w:val="single" w:sz="4" w:space="0" w:color="auto"/>
            </w:tcBorders>
          </w:tcPr>
          <w:p w:rsidR="00E05DEE" w:rsidRPr="00CB553E" w:rsidRDefault="00E05DEE">
            <w:pPr>
              <w:pStyle w:val="Odlomakpopisa"/>
              <w:numPr>
                <w:ilvl w:val="0"/>
                <w:numId w:val="5"/>
              </w:numPr>
              <w:spacing w:after="0" w:line="240" w:lineRule="auto"/>
              <w:rPr>
                <w:rFonts w:ascii="Times New Roman" w:eastAsiaTheme="minorHAnsi" w:hAnsi="Times New Roman" w:cs="Times New Roman"/>
                <w:noProof/>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rPr>
                <w:noProof/>
              </w:rPr>
            </w:pPr>
            <w:r w:rsidRPr="00CB553E">
              <w:rPr>
                <w:noProof/>
              </w:rPr>
              <w:t>Troškovi dislokacija Lastovo, 6 smjena</w:t>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right"/>
              <w:rPr>
                <w:i/>
                <w:noProof/>
              </w:rPr>
            </w:pPr>
            <w:r w:rsidRPr="00CB553E">
              <w:rPr>
                <w:noProof/>
              </w:rPr>
              <w:t>35.617,49</w:t>
            </w:r>
          </w:p>
        </w:tc>
      </w:tr>
      <w:tr w:rsidR="00E05DEE" w:rsidRPr="00CB553E" w:rsidTr="00E05DEE">
        <w:tc>
          <w:tcPr>
            <w:tcW w:w="709" w:type="dxa"/>
            <w:tcBorders>
              <w:top w:val="single" w:sz="4" w:space="0" w:color="auto"/>
              <w:left w:val="single" w:sz="4" w:space="0" w:color="auto"/>
              <w:bottom w:val="single" w:sz="4" w:space="0" w:color="auto"/>
              <w:right w:val="single" w:sz="4" w:space="0" w:color="auto"/>
            </w:tcBorders>
          </w:tcPr>
          <w:p w:rsidR="00E05DEE" w:rsidRPr="00CB553E" w:rsidRDefault="00E05DEE">
            <w:pPr>
              <w:pStyle w:val="Odlomakpopisa"/>
              <w:numPr>
                <w:ilvl w:val="0"/>
                <w:numId w:val="5"/>
              </w:numPr>
              <w:spacing w:after="0" w:line="240" w:lineRule="auto"/>
              <w:rPr>
                <w:rFonts w:ascii="Times New Roman" w:eastAsiaTheme="minorHAnsi" w:hAnsi="Times New Roman" w:cs="Times New Roman"/>
                <w:noProof/>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rPr>
                <w:noProof/>
              </w:rPr>
            </w:pPr>
            <w:r w:rsidRPr="00CB553E">
              <w:rPr>
                <w:noProof/>
              </w:rPr>
              <w:t>Troškovi dislokacija Konavle, 6 smjena</w:t>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right"/>
              <w:rPr>
                <w:noProof/>
              </w:rPr>
            </w:pPr>
            <w:r w:rsidRPr="00CB553E">
              <w:rPr>
                <w:noProof/>
              </w:rPr>
              <w:t>43.882,93</w:t>
            </w:r>
          </w:p>
        </w:tc>
      </w:tr>
      <w:tr w:rsidR="00E05DEE" w:rsidRPr="00CB553E" w:rsidTr="00E05DEE">
        <w:tc>
          <w:tcPr>
            <w:tcW w:w="709" w:type="dxa"/>
            <w:tcBorders>
              <w:top w:val="single" w:sz="4" w:space="0" w:color="auto"/>
              <w:left w:val="single" w:sz="4" w:space="0" w:color="auto"/>
              <w:bottom w:val="single" w:sz="4" w:space="0" w:color="auto"/>
              <w:right w:val="single" w:sz="4" w:space="0" w:color="auto"/>
            </w:tcBorders>
          </w:tcPr>
          <w:p w:rsidR="00E05DEE" w:rsidRPr="00CB553E" w:rsidRDefault="00E05DEE">
            <w:pPr>
              <w:pStyle w:val="Odlomakpopisa"/>
              <w:numPr>
                <w:ilvl w:val="0"/>
                <w:numId w:val="5"/>
              </w:numPr>
              <w:spacing w:after="0" w:line="240" w:lineRule="auto"/>
              <w:rPr>
                <w:rFonts w:ascii="Times New Roman" w:eastAsiaTheme="minorHAnsi" w:hAnsi="Times New Roman" w:cs="Times New Roman"/>
                <w:noProof/>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rPr>
                <w:noProof/>
              </w:rPr>
            </w:pPr>
            <w:r w:rsidRPr="00CB553E">
              <w:rPr>
                <w:noProof/>
              </w:rPr>
              <w:t>Troškovi dislokacija Vanga, 3 smjene</w:t>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right"/>
              <w:rPr>
                <w:i/>
                <w:noProof/>
              </w:rPr>
            </w:pPr>
            <w:r w:rsidRPr="00CB553E">
              <w:rPr>
                <w:noProof/>
              </w:rPr>
              <w:t xml:space="preserve">15.130,00 </w:t>
            </w:r>
          </w:p>
        </w:tc>
      </w:tr>
      <w:tr w:rsidR="00E05DEE" w:rsidRPr="00CB553E" w:rsidTr="00E05DEE">
        <w:tc>
          <w:tcPr>
            <w:tcW w:w="709" w:type="dxa"/>
            <w:tcBorders>
              <w:top w:val="single" w:sz="4" w:space="0" w:color="auto"/>
              <w:left w:val="single" w:sz="4" w:space="0" w:color="auto"/>
              <w:bottom w:val="single" w:sz="4" w:space="0" w:color="auto"/>
              <w:right w:val="single" w:sz="4" w:space="0" w:color="auto"/>
            </w:tcBorders>
          </w:tcPr>
          <w:p w:rsidR="00E05DEE" w:rsidRPr="00CB553E" w:rsidRDefault="00E05DEE">
            <w:pPr>
              <w:pStyle w:val="Odlomakpopisa"/>
              <w:numPr>
                <w:ilvl w:val="0"/>
                <w:numId w:val="5"/>
              </w:numPr>
              <w:spacing w:after="0" w:line="240" w:lineRule="auto"/>
              <w:rPr>
                <w:rFonts w:ascii="Times New Roman" w:eastAsiaTheme="minorHAnsi" w:hAnsi="Times New Roman" w:cs="Times New Roman"/>
                <w:noProof/>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rPr>
                <w:noProof/>
              </w:rPr>
            </w:pPr>
            <w:r w:rsidRPr="00CB553E">
              <w:rPr>
                <w:noProof/>
              </w:rPr>
              <w:t>Troškovi vanredne dislokacije Kula Norinska, 1 smjena</w:t>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right"/>
              <w:rPr>
                <w:i/>
                <w:noProof/>
              </w:rPr>
            </w:pPr>
            <w:r w:rsidRPr="00CB553E">
              <w:rPr>
                <w:noProof/>
              </w:rPr>
              <w:t xml:space="preserve">17.158,12  </w:t>
            </w:r>
          </w:p>
        </w:tc>
      </w:tr>
      <w:tr w:rsidR="00E05DEE" w:rsidRPr="00CB553E" w:rsidTr="00E05DEE">
        <w:tc>
          <w:tcPr>
            <w:tcW w:w="709" w:type="dxa"/>
            <w:tcBorders>
              <w:top w:val="single" w:sz="4" w:space="0" w:color="auto"/>
              <w:left w:val="single" w:sz="4" w:space="0" w:color="auto"/>
              <w:bottom w:val="single" w:sz="4" w:space="0" w:color="auto"/>
              <w:right w:val="single" w:sz="4" w:space="0" w:color="auto"/>
            </w:tcBorders>
          </w:tcPr>
          <w:p w:rsidR="00E05DEE" w:rsidRPr="00CB553E" w:rsidRDefault="00E05DEE">
            <w:pPr>
              <w:rPr>
                <w:b/>
                <w:i/>
                <w:noProof/>
              </w:rPr>
            </w:pPr>
          </w:p>
        </w:tc>
        <w:tc>
          <w:tcPr>
            <w:tcW w:w="6095" w:type="dxa"/>
            <w:tcBorders>
              <w:top w:val="single" w:sz="4" w:space="0" w:color="auto"/>
              <w:left w:val="single" w:sz="4" w:space="0" w:color="auto"/>
              <w:bottom w:val="single" w:sz="4" w:space="0" w:color="auto"/>
              <w:right w:val="single" w:sz="4" w:space="0" w:color="auto"/>
            </w:tcBorders>
            <w:hideMark/>
          </w:tcPr>
          <w:p w:rsidR="00E05DEE" w:rsidRPr="00CB553E" w:rsidRDefault="00E05DEE">
            <w:pPr>
              <w:tabs>
                <w:tab w:val="left" w:pos="5070"/>
              </w:tabs>
              <w:rPr>
                <w:i/>
                <w:noProof/>
              </w:rPr>
            </w:pPr>
            <w:r w:rsidRPr="00CB553E">
              <w:rPr>
                <w:noProof/>
              </w:rPr>
              <w:t>SVEUKUPNO</w:t>
            </w:r>
            <w:r w:rsidRPr="00CB553E">
              <w:rPr>
                <w:noProof/>
              </w:rPr>
              <w:tab/>
            </w:r>
          </w:p>
        </w:tc>
        <w:tc>
          <w:tcPr>
            <w:tcW w:w="2376" w:type="dxa"/>
            <w:tcBorders>
              <w:top w:val="single" w:sz="4" w:space="0" w:color="auto"/>
              <w:left w:val="single" w:sz="4" w:space="0" w:color="auto"/>
              <w:bottom w:val="single" w:sz="4" w:space="0" w:color="auto"/>
              <w:right w:val="single" w:sz="4" w:space="0" w:color="auto"/>
            </w:tcBorders>
            <w:hideMark/>
          </w:tcPr>
          <w:p w:rsidR="00E05DEE" w:rsidRPr="00CB553E" w:rsidRDefault="00E05DEE">
            <w:pPr>
              <w:jc w:val="right"/>
              <w:rPr>
                <w:i/>
                <w:noProof/>
              </w:rPr>
            </w:pPr>
            <w:r w:rsidRPr="00CB553E">
              <w:rPr>
                <w:noProof/>
              </w:rPr>
              <w:t xml:space="preserve">139.878,80 kuna </w:t>
            </w:r>
          </w:p>
        </w:tc>
      </w:tr>
    </w:tbl>
    <w:p w:rsidR="00E05DEE" w:rsidRPr="00CB553E" w:rsidRDefault="00E05DEE" w:rsidP="00E05DEE">
      <w:pPr>
        <w:pStyle w:val="BodyTextIndent2uvlaka21"/>
        <w:ind w:right="0" w:firstLine="0"/>
        <w:rPr>
          <w:noProof/>
          <w:szCs w:val="24"/>
          <w:lang w:val="hr-HR"/>
        </w:rPr>
      </w:pPr>
    </w:p>
    <w:p w:rsidR="00E05DEE" w:rsidRPr="00CB553E" w:rsidRDefault="00E05DEE" w:rsidP="00E05DEE">
      <w:pPr>
        <w:ind w:firstLine="708"/>
        <w:jc w:val="both"/>
        <w:rPr>
          <w:noProof/>
        </w:rPr>
      </w:pPr>
      <w:r w:rsidRPr="00CB553E">
        <w:rPr>
          <w:noProof/>
        </w:rPr>
        <w:t>Po završetku dislokacija, od strane Vatrogasne zajednice županije podnijet je zahtjev u DUZS za povrat troškova nastalih</w:t>
      </w:r>
      <w:r w:rsidRPr="00CB553E">
        <w:rPr>
          <w:noProof/>
          <w:szCs w:val="22"/>
        </w:rPr>
        <w:t xml:space="preserve"> nakon popravaka i servisa angažiranih vatrogasnih vozila</w:t>
      </w:r>
      <w:r w:rsidRPr="00CB553E">
        <w:rPr>
          <w:i/>
          <w:noProof/>
          <w:szCs w:val="22"/>
        </w:rPr>
        <w:t xml:space="preserve"> </w:t>
      </w:r>
      <w:r w:rsidRPr="00CB553E">
        <w:rPr>
          <w:noProof/>
          <w:szCs w:val="22"/>
        </w:rPr>
        <w:t>iz sastava JVP Gradova Koprivnica i JVP Đurđevac, te DVD-a Sigetec i Rasinja, angažiranih</w:t>
      </w:r>
      <w:r w:rsidRPr="00CB553E">
        <w:rPr>
          <w:i/>
          <w:noProof/>
          <w:szCs w:val="22"/>
        </w:rPr>
        <w:t xml:space="preserve"> </w:t>
      </w:r>
      <w:r w:rsidRPr="00CB553E">
        <w:rPr>
          <w:noProof/>
          <w:szCs w:val="22"/>
        </w:rPr>
        <w:t>u periodu od 21.06. do 28.09.2018. godine, po zapovijedi</w:t>
      </w:r>
      <w:r w:rsidRPr="00CB553E">
        <w:rPr>
          <w:i/>
          <w:noProof/>
          <w:szCs w:val="22"/>
        </w:rPr>
        <w:t xml:space="preserve"> </w:t>
      </w:r>
      <w:r w:rsidRPr="00CB553E">
        <w:rPr>
          <w:noProof/>
          <w:szCs w:val="22"/>
        </w:rPr>
        <w:t>glavnog vatrogasnog zapovjednika Republike Hrvatske.</w:t>
      </w:r>
      <w:r w:rsidRPr="00CB553E">
        <w:rPr>
          <w:noProof/>
        </w:rPr>
        <w:t xml:space="preserve"> </w:t>
      </w:r>
    </w:p>
    <w:p w:rsidR="00E05DEE" w:rsidRPr="00CB553E" w:rsidRDefault="00E05DEE" w:rsidP="00E05DEE">
      <w:pPr>
        <w:ind w:firstLine="708"/>
        <w:jc w:val="both"/>
        <w:rPr>
          <w:i/>
          <w:noProof/>
          <w:szCs w:val="22"/>
        </w:rPr>
      </w:pPr>
      <w:r w:rsidRPr="00CB553E">
        <w:rPr>
          <w:noProof/>
        </w:rPr>
        <w:t xml:space="preserve">Nakon završenih dislokacija u DUZS su podnijeta izvješća o izvršenim dislokacijama i nastalim oštećenjima pojedinih vozila. Ukupni iznos troškova popravka i servisa vatrogasnih vozila podmiren je od strane DUZS u iznosu </w:t>
      </w:r>
      <w:r w:rsidRPr="00CB553E">
        <w:rPr>
          <w:bCs/>
          <w:iCs/>
          <w:noProof/>
        </w:rPr>
        <w:t>107.922,94</w:t>
      </w:r>
      <w:r w:rsidRPr="00CB553E">
        <w:rPr>
          <w:b/>
          <w:bCs/>
          <w:i/>
          <w:iCs/>
          <w:noProof/>
        </w:rPr>
        <w:t xml:space="preserve"> </w:t>
      </w:r>
      <w:r w:rsidRPr="00CB553E">
        <w:rPr>
          <w:noProof/>
        </w:rPr>
        <w:t>kuna.</w:t>
      </w:r>
    </w:p>
    <w:p w:rsidR="00E05DEE" w:rsidRPr="00CB553E" w:rsidRDefault="00E05DEE" w:rsidP="00E05DEE">
      <w:pPr>
        <w:pStyle w:val="BodyTextIndent2uvlaka21"/>
        <w:ind w:right="0"/>
        <w:rPr>
          <w:b/>
          <w:noProof/>
          <w:szCs w:val="24"/>
          <w:lang w:val="hr-HR"/>
        </w:rPr>
      </w:pPr>
    </w:p>
    <w:p w:rsidR="00E05DEE" w:rsidRPr="00CB553E" w:rsidRDefault="00E05DEE" w:rsidP="00E05DEE">
      <w:pPr>
        <w:pStyle w:val="BodyTextIndent2uvlaka21"/>
        <w:ind w:right="0"/>
        <w:rPr>
          <w:b/>
          <w:noProof/>
          <w:szCs w:val="24"/>
          <w:lang w:val="hr-HR"/>
        </w:rPr>
      </w:pPr>
      <w:r w:rsidRPr="00CB553E">
        <w:rPr>
          <w:b/>
          <w:noProof/>
          <w:szCs w:val="24"/>
          <w:lang w:val="hr-HR"/>
        </w:rPr>
        <w:t>Informatizacija sustava Vatrogastva RH</w:t>
      </w:r>
    </w:p>
    <w:p w:rsidR="00E05DEE" w:rsidRPr="00CB553E" w:rsidRDefault="00E05DEE" w:rsidP="00E05DEE">
      <w:pPr>
        <w:spacing w:before="100" w:beforeAutospacing="1" w:after="100" w:afterAutospacing="1"/>
        <w:ind w:firstLine="708"/>
        <w:jc w:val="both"/>
        <w:rPr>
          <w:noProof/>
        </w:rPr>
      </w:pPr>
      <w:r w:rsidRPr="00CB553E">
        <w:rPr>
          <w:noProof/>
        </w:rPr>
        <w:t>Nastavlja se informatizacija cjelokupnog vatrogasnog sustava, a potreba je i za ustrojavanjem jedinstvenog županijskog vatrogasnog operativnog centra (ŽVOC). Naime Hrvatskoj vatrogasnoj zajednici je još 24. travnja 2017. godine od strane Ministarstva rada i mirovinskog sustava odobren projekt pod nazivom EU Projekt „HOLISTIC“</w:t>
      </w:r>
      <w:r w:rsidRPr="00CB553E">
        <w:rPr>
          <w:iCs/>
          <w:noProof/>
        </w:rPr>
        <w:t xml:space="preserve"> „Jačanje informatičkih znanja i vještina pripadnika vatrogasnih organizacija u Republici Hrvatskoj“,</w:t>
      </w:r>
      <w:r w:rsidRPr="00CB553E">
        <w:rPr>
          <w:i/>
          <w:iCs/>
          <w:noProof/>
        </w:rPr>
        <w:t xml:space="preserve"> </w:t>
      </w:r>
      <w:r w:rsidRPr="00CB553E">
        <w:rPr>
          <w:bCs/>
          <w:noProof/>
        </w:rPr>
        <w:t>akronim e-HVZ</w:t>
      </w:r>
      <w:r w:rsidRPr="00CB553E">
        <w:rPr>
          <w:noProof/>
        </w:rPr>
        <w:t xml:space="preserve"> koji</w:t>
      </w:r>
      <w:r w:rsidRPr="00CB553E">
        <w:rPr>
          <w:i/>
          <w:iCs/>
          <w:noProof/>
        </w:rPr>
        <w:t xml:space="preserve"> </w:t>
      </w:r>
      <w:r w:rsidRPr="00CB553E">
        <w:rPr>
          <w:noProof/>
        </w:rPr>
        <w:t xml:space="preserve">ima za cilj informatičko osposobljavanje pripadnika dobrovoljnih vatrogasnih društava, javnih vatrogasnih postrojbi i vatrogasnih zajednica. </w:t>
      </w:r>
    </w:p>
    <w:p w:rsidR="00E05DEE" w:rsidRPr="00CB553E" w:rsidRDefault="00E05DEE" w:rsidP="00E05DEE">
      <w:pPr>
        <w:pStyle w:val="StandardWeb"/>
        <w:spacing w:before="0" w:beforeAutospacing="0" w:after="0" w:afterAutospacing="0"/>
        <w:ind w:firstLine="644"/>
        <w:jc w:val="both"/>
        <w:rPr>
          <w:noProof/>
        </w:rPr>
      </w:pPr>
      <w:r w:rsidRPr="00CB553E">
        <w:rPr>
          <w:noProof/>
        </w:rPr>
        <w:t>Financijska sredstva projekta</w:t>
      </w:r>
      <w:r w:rsidRPr="00CB553E">
        <w:rPr>
          <w:b/>
          <w:bCs/>
          <w:noProof/>
        </w:rPr>
        <w:t xml:space="preserve"> e-HVZ</w:t>
      </w:r>
      <w:r w:rsidRPr="00CB553E">
        <w:rPr>
          <w:noProof/>
        </w:rPr>
        <w:t xml:space="preserve">, u iznosu od  9,901 milijuna kuna (1,294 milijuna eura) biti će financirana u 15 % iznosu od  </w:t>
      </w:r>
      <w:r w:rsidRPr="00CB553E">
        <w:rPr>
          <w:noProof/>
          <w:color w:val="000000"/>
        </w:rPr>
        <w:t xml:space="preserve">Hrvatske vatrogasne zajednice, a u </w:t>
      </w:r>
      <w:r w:rsidRPr="00CB553E">
        <w:rPr>
          <w:noProof/>
        </w:rPr>
        <w:t>85 % iznosu iz ESF-fonda EU. Više od 50% planiranog novca će se utrošiti na edukacije, cca 30% za nabavu neophodnih tehničkih sredstava i informatičke opreme, a cca  20% će biti utrošeno za troškove terenske edukacije u provedbi projekta i marketinške aktivnosti.</w:t>
      </w:r>
    </w:p>
    <w:p w:rsidR="00E05DEE" w:rsidRPr="00CB553E" w:rsidRDefault="00E05DEE" w:rsidP="00E05DEE">
      <w:pPr>
        <w:pStyle w:val="StandardWeb"/>
        <w:spacing w:before="0" w:beforeAutospacing="0" w:after="0" w:afterAutospacing="0"/>
        <w:ind w:firstLine="708"/>
        <w:jc w:val="both"/>
        <w:rPr>
          <w:noProof/>
        </w:rPr>
      </w:pPr>
      <w:r w:rsidRPr="00CB553E">
        <w:rPr>
          <w:noProof/>
        </w:rPr>
        <w:t xml:space="preserve">Razvojem informacijskih tehnologija i vatrogastva pojavila se mogućnost, ali i sve veća potreba za uvođenjem informatizacije u procese vatrogasne djelatnosti a time i potreba za </w:t>
      </w:r>
      <w:r w:rsidRPr="00CB553E">
        <w:rPr>
          <w:noProof/>
        </w:rPr>
        <w:lastRenderedPageBreak/>
        <w:t xml:space="preserve">educiranjem vatrogasnih kadrova na svim operativnim razinama. Uvođenjem novih programskih alata (UVI) i nove ICT infrastrukture koji olakšavaju protok, spremanje i pristup informacijama, omogućuje se operativnim snagama prilika za suradnju s drugim državnim i znanstveno-istraživačkim institucijama. </w:t>
      </w:r>
    </w:p>
    <w:p w:rsidR="00E05DEE" w:rsidRPr="00CB553E" w:rsidRDefault="00E05DEE" w:rsidP="00E05DEE">
      <w:pPr>
        <w:pStyle w:val="StandardWeb"/>
        <w:ind w:firstLine="708"/>
        <w:jc w:val="both"/>
        <w:rPr>
          <w:noProof/>
        </w:rPr>
      </w:pPr>
      <w:r w:rsidRPr="00CB553E">
        <w:rPr>
          <w:noProof/>
        </w:rPr>
        <w:t xml:space="preserve">Dana 02. veljače 2018. godine u Uredu Hrvatske vatrogasne zajednice potpisan je Sporazum o korištenju sustava Upravljanje vatrogasnim intervencijama, tzv. UVI, koji je zajednički projekt Hrvatske vatrogasne zajednice i Državne uprave za zaštitu i spašavanje. Sustav je financirala Hrvatska regulatorna agencija za mrežne djelatnosti (HAKOM). </w:t>
      </w:r>
    </w:p>
    <w:p w:rsidR="00E05DEE" w:rsidRPr="00CB553E" w:rsidRDefault="00E05DEE" w:rsidP="00E05DEE">
      <w:pPr>
        <w:ind w:firstLine="708"/>
        <w:jc w:val="both"/>
        <w:rPr>
          <w:noProof/>
        </w:rPr>
      </w:pPr>
      <w:r w:rsidRPr="00CB553E">
        <w:rPr>
          <w:noProof/>
        </w:rPr>
        <w:t>Sporazum su potpisali ravnatelj Državne uprave za zaštitu i spašavanje dr. sc. Dragan Lozančić i predsjednik Hrvatske vatrogasne zajednice Ante Sanader. U ime Vatrogasne zajednice Koprivničko-križevačke županije Sporazum su potpisali zapovjednik VZŽ Zvonimir Habijan i zapovjednik JVP Grada Koprivnice, Marijan Kicivoj u čijim će prostorima biti smješten Županijski vatrogasni operativni centar.</w:t>
      </w:r>
    </w:p>
    <w:p w:rsidR="00E05DEE" w:rsidRPr="00CB553E" w:rsidRDefault="00E05DEE" w:rsidP="00E05DEE">
      <w:pPr>
        <w:pStyle w:val="StandardWeb"/>
        <w:ind w:firstLine="708"/>
        <w:jc w:val="both"/>
        <w:rPr>
          <w:noProof/>
        </w:rPr>
      </w:pPr>
      <w:r w:rsidRPr="00CB553E">
        <w:rPr>
          <w:noProof/>
        </w:rPr>
        <w:t xml:space="preserve">Nova programska aplikacija je operativni alat i daje se svim vatrogasnim organizacijama besplatno na korištenje. Primarno će se koristiti kao podrška radnim procesima koji se odvijaju tijekom vatrogasne intervencije. Isto tako besplatno će se od strane Hrvatske vatrogasne zajednice informatičkom opremom opremiti svi županijski vatrogasni operativni centri koji će biti </w:t>
      </w:r>
      <w:r w:rsidR="00CB553E">
        <w:rPr>
          <w:noProof/>
        </w:rPr>
        <w:t>u funkciji tijekom 2019. godine.</w:t>
      </w:r>
    </w:p>
    <w:p w:rsidR="00E05DEE" w:rsidRPr="00CB553E" w:rsidRDefault="00E05DEE" w:rsidP="00E05DEE">
      <w:pPr>
        <w:spacing w:before="100" w:beforeAutospacing="1" w:after="100" w:afterAutospacing="1"/>
        <w:ind w:firstLine="708"/>
        <w:jc w:val="both"/>
        <w:rPr>
          <w:noProof/>
        </w:rPr>
      </w:pPr>
      <w:r w:rsidRPr="00CB553E">
        <w:rPr>
          <w:noProof/>
        </w:rPr>
        <w:t>Do danas su razvijeni sljedeći informacijski sustavi i alati:</w:t>
      </w:r>
    </w:p>
    <w:p w:rsidR="00E05DEE" w:rsidRPr="00CB553E" w:rsidRDefault="00E05DEE" w:rsidP="00E05DEE">
      <w:pPr>
        <w:numPr>
          <w:ilvl w:val="0"/>
          <w:numId w:val="6"/>
        </w:numPr>
        <w:spacing w:before="100" w:beforeAutospacing="1" w:after="100" w:afterAutospacing="1"/>
        <w:jc w:val="both"/>
        <w:rPr>
          <w:noProof/>
        </w:rPr>
      </w:pPr>
      <w:r w:rsidRPr="00CB553E">
        <w:rPr>
          <w:noProof/>
        </w:rPr>
        <w:t>„</w:t>
      </w:r>
      <w:hyperlink r:id="rId6" w:history="1">
        <w:r w:rsidRPr="00CB553E">
          <w:rPr>
            <w:rStyle w:val="Hiperveza"/>
            <w:noProof/>
            <w:color w:val="auto"/>
            <w:u w:val="none"/>
          </w:rPr>
          <w:t>Vatronet</w:t>
        </w:r>
      </w:hyperlink>
      <w:r w:rsidRPr="00CB553E">
        <w:rPr>
          <w:noProof/>
        </w:rPr>
        <w:t>“ je središnja baza podataka koja sadrži informacije o svim vatrogasnim postrojbama, članovima, vozilima i opremi u RH,</w:t>
      </w:r>
    </w:p>
    <w:p w:rsidR="00E05DEE" w:rsidRPr="00CB553E" w:rsidRDefault="00A345BF" w:rsidP="00E05DEE">
      <w:pPr>
        <w:numPr>
          <w:ilvl w:val="0"/>
          <w:numId w:val="6"/>
        </w:numPr>
        <w:spacing w:before="100" w:beforeAutospacing="1" w:after="100" w:afterAutospacing="1"/>
        <w:jc w:val="both"/>
        <w:rPr>
          <w:noProof/>
        </w:rPr>
      </w:pPr>
      <w:hyperlink r:id="rId7" w:history="1">
        <w:r w:rsidR="00E05DEE" w:rsidRPr="00CB553E">
          <w:rPr>
            <w:rStyle w:val="Hiperveza"/>
            <w:noProof/>
            <w:color w:val="auto"/>
            <w:u w:val="none"/>
          </w:rPr>
          <w:t>Sustav za praćenje vozila GIS i ZEOS alati</w:t>
        </w:r>
      </w:hyperlink>
      <w:r w:rsidR="00E05DEE" w:rsidRPr="00CB553E">
        <w:rPr>
          <w:noProof/>
        </w:rPr>
        <w:t xml:space="preserve"> - skup alata i slojevitih karata koji omogućuju praćenje i navođenje vatrogasaca tijekom vatrogasnih intervencija sa prikazom svih geo-informacijskih i infrastrukturnih podataka na tablet računalima,</w:t>
      </w:r>
    </w:p>
    <w:p w:rsidR="00E05DEE" w:rsidRPr="00CB553E" w:rsidRDefault="00E05DEE" w:rsidP="00E05DEE">
      <w:pPr>
        <w:numPr>
          <w:ilvl w:val="0"/>
          <w:numId w:val="6"/>
        </w:numPr>
        <w:spacing w:before="100" w:beforeAutospacing="1" w:after="100" w:afterAutospacing="1"/>
        <w:jc w:val="both"/>
        <w:rPr>
          <w:noProof/>
        </w:rPr>
      </w:pPr>
      <w:r w:rsidRPr="00CB553E">
        <w:rPr>
          <w:noProof/>
        </w:rPr>
        <w:t>Interaktivna baza opasnih tvari HAZMAT - razvijena u suradnji sa Toksikološkim zavodom koja sadrži podatke o opasnim tvarima, uključujući i pisane upute na koji način njima sigurno postupati,</w:t>
      </w:r>
    </w:p>
    <w:p w:rsidR="00E05DEE" w:rsidRPr="00CB553E" w:rsidRDefault="00A345BF" w:rsidP="00E05DEE">
      <w:pPr>
        <w:numPr>
          <w:ilvl w:val="0"/>
          <w:numId w:val="6"/>
        </w:numPr>
        <w:spacing w:before="100" w:beforeAutospacing="1" w:after="100" w:afterAutospacing="1"/>
        <w:jc w:val="both"/>
        <w:rPr>
          <w:noProof/>
        </w:rPr>
      </w:pPr>
      <w:hyperlink r:id="rId8" w:history="1">
        <w:r w:rsidR="00E05DEE" w:rsidRPr="00CB553E">
          <w:rPr>
            <w:rStyle w:val="Hiperveza"/>
            <w:noProof/>
            <w:color w:val="auto"/>
            <w:u w:val="none"/>
          </w:rPr>
          <w:t>Sustav za uzbunjivanje</w:t>
        </w:r>
      </w:hyperlink>
      <w:r w:rsidR="00E05DEE" w:rsidRPr="00CB553E">
        <w:rPr>
          <w:noProof/>
        </w:rPr>
        <w:t xml:space="preserve"> - aplikacija koja omogućuje uzbunjivanje vatrogasaca putem telefona glasovnom ili SMS porukom,</w:t>
      </w:r>
    </w:p>
    <w:p w:rsidR="00E05DEE" w:rsidRPr="00CB553E" w:rsidRDefault="00A345BF" w:rsidP="00E05DEE">
      <w:pPr>
        <w:numPr>
          <w:ilvl w:val="0"/>
          <w:numId w:val="6"/>
        </w:numPr>
        <w:spacing w:before="100" w:beforeAutospacing="1" w:after="100" w:afterAutospacing="1"/>
        <w:jc w:val="both"/>
        <w:rPr>
          <w:noProof/>
        </w:rPr>
      </w:pPr>
      <w:hyperlink r:id="rId9" w:history="1">
        <w:r w:rsidR="00E05DEE" w:rsidRPr="00CB553E">
          <w:rPr>
            <w:rStyle w:val="Hiperveza"/>
            <w:noProof/>
            <w:color w:val="auto"/>
            <w:u w:val="none"/>
          </w:rPr>
          <w:t>Upravljanje vatrogasnim intervencijama</w:t>
        </w:r>
      </w:hyperlink>
      <w:r w:rsidR="00E05DEE" w:rsidRPr="00CB553E">
        <w:rPr>
          <w:noProof/>
        </w:rPr>
        <w:t xml:space="preserve"> - glavni je operativni alat u kojeg su integrirani svi ostali sustavi i koji pruža podršku tijekom vođenja vatrogasnih intervencija na svim razinama upravljanja.</w:t>
      </w:r>
    </w:p>
    <w:p w:rsidR="00E05DEE" w:rsidRPr="00CB553E" w:rsidRDefault="00E05DEE" w:rsidP="00E05DEE">
      <w:pPr>
        <w:pStyle w:val="StandardWeb"/>
        <w:spacing w:before="0" w:beforeAutospacing="0" w:after="0" w:afterAutospacing="0"/>
        <w:ind w:firstLine="708"/>
        <w:jc w:val="both"/>
        <w:rPr>
          <w:noProof/>
        </w:rPr>
      </w:pPr>
      <w:r w:rsidRPr="00CB553E">
        <w:rPr>
          <w:rFonts w:ascii="TimesNewRomanPSMT" w:hAnsi="TimesNewRomanPSMT" w:cs="TimesNewRomanPSMT"/>
          <w:noProof/>
        </w:rPr>
        <w:t>Zbog nedovoljne educiranosti</w:t>
      </w:r>
      <w:r w:rsidRPr="00CB553E">
        <w:rPr>
          <w:noProof/>
        </w:rPr>
        <w:t xml:space="preserve"> za korištenje navedenih programskih alata u narednih pet godina provest će se besplatni edukacijski ciklus koji je planiran kroz 13 tematskih cjelina, od kojih bi se 12 (6 treninga trenera i 6 edukacijskih modula), provodilo u svim županijama. U petogodišnjem projektnom ciklusu planirane su 643 pojedinačne edukacije putem kojih bi se u RH ukupno educiralo 413 profesionalnih  i 2945 dobrovoljnih vatrogasaca. </w:t>
      </w:r>
    </w:p>
    <w:p w:rsidR="00E05DEE" w:rsidRPr="00CB553E" w:rsidRDefault="00E05DEE" w:rsidP="00E05DEE">
      <w:pPr>
        <w:spacing w:before="100" w:beforeAutospacing="1" w:after="100" w:afterAutospacing="1"/>
        <w:ind w:firstLine="708"/>
        <w:jc w:val="both"/>
        <w:rPr>
          <w:noProof/>
        </w:rPr>
      </w:pPr>
      <w:r w:rsidRPr="00CB553E">
        <w:rPr>
          <w:noProof/>
        </w:rPr>
        <w:t>Vatrogasna zajednica Koprivničko -križevačke županije je u suradnji sa stručnom službom Hrvatske vatrogasne zajednice od 06. do 14. listopada 2018. godine u Koprivnici organizirala i izvršila edukaciju EU Projekta e-HVZ „Jačanje znanja i vještina pripadnika vatrogasnih organizacija“ koju je uz polaganje ispita za svaki od 5 modula uspješno položilo 35 polaznika edukacije, od čega 15 profesionalnih i 20 dobrovoljnih vatrogasaca.</w:t>
      </w:r>
    </w:p>
    <w:p w:rsidR="00E05DEE" w:rsidRPr="00CB553E" w:rsidRDefault="00E05DEE" w:rsidP="00E05DEE">
      <w:pPr>
        <w:spacing w:before="100" w:beforeAutospacing="1" w:after="100" w:afterAutospacing="1"/>
        <w:ind w:firstLine="708"/>
        <w:jc w:val="both"/>
        <w:rPr>
          <w:noProof/>
        </w:rPr>
      </w:pPr>
      <w:r w:rsidRPr="00CB553E">
        <w:rPr>
          <w:b/>
          <w:noProof/>
        </w:rPr>
        <w:t xml:space="preserve">Naredni zadaci </w:t>
      </w:r>
    </w:p>
    <w:p w:rsidR="00E05DEE" w:rsidRPr="00CB553E" w:rsidRDefault="00E05DEE" w:rsidP="00E05DEE">
      <w:pPr>
        <w:ind w:left="928" w:right="-448" w:hanging="928"/>
        <w:rPr>
          <w:iCs/>
          <w:noProof/>
        </w:rPr>
      </w:pPr>
      <w:r w:rsidRPr="00CB553E">
        <w:rPr>
          <w:iCs/>
          <w:noProof/>
        </w:rPr>
        <w:t xml:space="preserve">Predstoji opremanje i ustrojavanje </w:t>
      </w:r>
      <w:r w:rsidRPr="00CB553E">
        <w:rPr>
          <w:bCs/>
          <w:iCs/>
          <w:noProof/>
        </w:rPr>
        <w:t>županijskog vatrogasnog operativnog centra,</w:t>
      </w:r>
    </w:p>
    <w:p w:rsidR="00E05DEE" w:rsidRPr="00CB553E" w:rsidRDefault="00E05DEE" w:rsidP="00E05DEE">
      <w:pPr>
        <w:ind w:left="709" w:right="-448" w:hanging="709"/>
        <w:rPr>
          <w:iCs/>
          <w:noProof/>
        </w:rPr>
      </w:pPr>
      <w:r w:rsidRPr="00CB553E">
        <w:rPr>
          <w:iCs/>
          <w:noProof/>
        </w:rPr>
        <w:t xml:space="preserve">Predstoje javne rasprave i sudjelovanje u donošenju novog Zakon o vatrogastvu, </w:t>
      </w:r>
      <w:bookmarkStart w:id="0" w:name="_GoBack"/>
      <w:bookmarkEnd w:id="0"/>
    </w:p>
    <w:p w:rsidR="00E05DEE" w:rsidRPr="00CB553E" w:rsidRDefault="00E05DEE" w:rsidP="00E05DEE">
      <w:pPr>
        <w:ind w:left="709" w:right="-448" w:hanging="709"/>
        <w:rPr>
          <w:iCs/>
          <w:noProof/>
        </w:rPr>
      </w:pPr>
      <w:r w:rsidRPr="00CB553E">
        <w:rPr>
          <w:iCs/>
          <w:noProof/>
        </w:rPr>
        <w:lastRenderedPageBreak/>
        <w:t xml:space="preserve">Nakon donošenja novog Zakona o vatrogastvu, očekujemo reorganizaciju i preustroj HVZ-a, </w:t>
      </w:r>
    </w:p>
    <w:p w:rsidR="00E05DEE" w:rsidRPr="00CB553E" w:rsidRDefault="00E05DEE" w:rsidP="00E05DEE">
      <w:pPr>
        <w:ind w:left="709" w:right="-448" w:hanging="709"/>
        <w:rPr>
          <w:iCs/>
          <w:noProof/>
        </w:rPr>
      </w:pPr>
      <w:r w:rsidRPr="00CB553E">
        <w:rPr>
          <w:iCs/>
          <w:noProof/>
        </w:rPr>
        <w:t>Nabava opreme i vozila, financiranje iz OKFŠ-a, 40 miliona kn, projekt Ministarstva poljoprivrede,</w:t>
      </w:r>
    </w:p>
    <w:p w:rsidR="00E05DEE" w:rsidRPr="00CB553E" w:rsidRDefault="00E05DEE" w:rsidP="00E05DEE">
      <w:pPr>
        <w:ind w:left="709" w:right="-448" w:hanging="709"/>
        <w:rPr>
          <w:iCs/>
          <w:noProof/>
        </w:rPr>
      </w:pPr>
      <w:r w:rsidRPr="00CB553E">
        <w:rPr>
          <w:iCs/>
          <w:noProof/>
        </w:rPr>
        <w:t>Razvoj i nabava jedinstvenog sustava veze za Vatrogastvo</w:t>
      </w:r>
      <w:r w:rsidRPr="00CB553E">
        <w:rPr>
          <w:bCs/>
          <w:iCs/>
          <w:noProof/>
        </w:rPr>
        <w:t>, u iznosu 5 miliona eura</w:t>
      </w:r>
      <w:r w:rsidRPr="00CB553E">
        <w:rPr>
          <w:iCs/>
          <w:noProof/>
        </w:rPr>
        <w:t>, nositelj MUP</w:t>
      </w:r>
    </w:p>
    <w:p w:rsidR="00E05DEE" w:rsidRPr="00CB553E" w:rsidRDefault="00E05DEE" w:rsidP="00E05DEE">
      <w:pPr>
        <w:ind w:left="709" w:right="-448" w:hanging="709"/>
        <w:rPr>
          <w:iCs/>
          <w:noProof/>
        </w:rPr>
      </w:pPr>
      <w:r w:rsidRPr="00CB553E">
        <w:rPr>
          <w:iCs/>
          <w:noProof/>
        </w:rPr>
        <w:t xml:space="preserve">Nabava osobne zaštitne opreme i vozila iz fondova EU, u iznosu </w:t>
      </w:r>
      <w:r w:rsidRPr="00CB553E">
        <w:rPr>
          <w:bCs/>
          <w:iCs/>
          <w:noProof/>
        </w:rPr>
        <w:t>25 miliona eura</w:t>
      </w:r>
      <w:r w:rsidRPr="00CB553E">
        <w:rPr>
          <w:iCs/>
          <w:noProof/>
        </w:rPr>
        <w:t>, nositelj MUP</w:t>
      </w:r>
    </w:p>
    <w:p w:rsidR="00E05DEE" w:rsidRPr="00CB553E" w:rsidRDefault="00E05DEE" w:rsidP="00E05DEE">
      <w:pPr>
        <w:pStyle w:val="BodyTextIndent2uvlaka21"/>
        <w:ind w:left="709" w:right="0" w:hanging="928"/>
        <w:rPr>
          <w:noProof/>
          <w:szCs w:val="24"/>
          <w:lang w:val="hr-HR"/>
        </w:rPr>
      </w:pPr>
    </w:p>
    <w:p w:rsidR="00E05DEE" w:rsidRPr="00CB553E" w:rsidRDefault="00E05DEE" w:rsidP="00E05DEE">
      <w:pPr>
        <w:ind w:firstLine="708"/>
        <w:jc w:val="both"/>
        <w:rPr>
          <w:noProof/>
        </w:rPr>
      </w:pPr>
      <w:r w:rsidRPr="00CB553E">
        <w:rPr>
          <w:noProof/>
        </w:rPr>
        <w:t xml:space="preserve">Angažiranje vatrogasaca biti će temeljem Programa aktivnosti u provedbi posebnih mjera zaštite od požara od interesa za Republiku Hrvatsku u 2019. godini i u skladu </w:t>
      </w:r>
      <w:r w:rsidRPr="00CB553E">
        <w:rPr>
          <w:bCs/>
          <w:iCs/>
          <w:noProof/>
        </w:rPr>
        <w:t>Državnim Planom</w:t>
      </w:r>
      <w:r w:rsidRPr="00CB553E">
        <w:rPr>
          <w:iCs/>
          <w:noProof/>
        </w:rPr>
        <w:t xml:space="preserve"> </w:t>
      </w:r>
      <w:r w:rsidRPr="00CB553E">
        <w:rPr>
          <w:bCs/>
          <w:iCs/>
          <w:noProof/>
        </w:rPr>
        <w:t>angažiranja vatrogasaca i vozila</w:t>
      </w:r>
      <w:r w:rsidRPr="00CB553E">
        <w:rPr>
          <w:noProof/>
        </w:rPr>
        <w:t xml:space="preserve"> koji će biti donijeti na sjednici Vlade Republike Hrvatske.</w:t>
      </w:r>
    </w:p>
    <w:p w:rsidR="00E05DEE" w:rsidRPr="00CB553E" w:rsidRDefault="00E05DEE" w:rsidP="00E05DEE">
      <w:pPr>
        <w:ind w:firstLine="708"/>
        <w:jc w:val="both"/>
        <w:rPr>
          <w:b/>
          <w:bCs/>
          <w:i/>
          <w:iCs/>
          <w:noProof/>
        </w:rPr>
      </w:pPr>
      <w:r w:rsidRPr="00CB553E">
        <w:rPr>
          <w:noProof/>
        </w:rPr>
        <w:t>Na na temelju članka 4. i 12. Zakona o zaštiti od požara (N.N.92/10.), Zapovjedništvo i Predsjedništvo VZ Koprivničko - križevačke županije, će na narednim sjednicama, donijeti Odluku o prihvaćanju Planova dislokacije pripadnika Javnih vatrogasnih postrojbi gradova s područja VZ Koprivničko - križevačke županije, koji će po potrebi i po zapovijedi glavnog vatrogasnog zapovjednika biti upućivani na redovne dislokacije tijekom 2019. godine.</w:t>
      </w:r>
      <w:r w:rsidRPr="00CB553E">
        <w:rPr>
          <w:b/>
          <w:bCs/>
          <w:i/>
          <w:iCs/>
          <w:noProof/>
          <w:highlight w:val="yellow"/>
        </w:rPr>
        <w:t xml:space="preserve"> </w:t>
      </w:r>
    </w:p>
    <w:p w:rsidR="00E05DEE" w:rsidRPr="00CB553E" w:rsidRDefault="00E05DEE" w:rsidP="00E05DEE">
      <w:pPr>
        <w:pStyle w:val="Odlomakpopisa1"/>
        <w:ind w:left="0"/>
        <w:jc w:val="both"/>
        <w:rPr>
          <w:noProof/>
          <w:color w:val="auto"/>
          <w:sz w:val="24"/>
          <w:szCs w:val="24"/>
        </w:rPr>
      </w:pPr>
    </w:p>
    <w:p w:rsidR="00E05DEE" w:rsidRPr="00CB553E" w:rsidRDefault="00E05DEE" w:rsidP="00E05DEE">
      <w:pPr>
        <w:pStyle w:val="Odlomakpopisa1"/>
        <w:numPr>
          <w:ilvl w:val="0"/>
          <w:numId w:val="6"/>
        </w:numPr>
        <w:jc w:val="both"/>
        <w:rPr>
          <w:noProof/>
          <w:color w:val="auto"/>
          <w:sz w:val="24"/>
          <w:szCs w:val="24"/>
        </w:rPr>
      </w:pPr>
      <w:r w:rsidRPr="00CB553E">
        <w:rPr>
          <w:bCs/>
          <w:noProof/>
          <w:color w:val="auto"/>
          <w:sz w:val="24"/>
          <w:szCs w:val="24"/>
        </w:rPr>
        <w:t>Plan</w:t>
      </w:r>
      <w:r w:rsidRPr="00CB553E">
        <w:rPr>
          <w:noProof/>
          <w:color w:val="auto"/>
          <w:sz w:val="24"/>
          <w:szCs w:val="24"/>
        </w:rPr>
        <w:t xml:space="preserve"> angažiranja i uzbunjivanja vatrogasnih snaga na području županije,</w:t>
      </w:r>
    </w:p>
    <w:p w:rsidR="00E05DEE" w:rsidRPr="00CB553E" w:rsidRDefault="00E05DEE" w:rsidP="00E05DEE">
      <w:pPr>
        <w:pStyle w:val="Odlomakpopisa1"/>
        <w:numPr>
          <w:ilvl w:val="0"/>
          <w:numId w:val="6"/>
        </w:numPr>
        <w:jc w:val="both"/>
        <w:rPr>
          <w:noProof/>
          <w:color w:val="auto"/>
          <w:sz w:val="24"/>
          <w:szCs w:val="24"/>
        </w:rPr>
      </w:pPr>
      <w:r w:rsidRPr="00CB553E">
        <w:rPr>
          <w:bCs/>
          <w:noProof/>
          <w:color w:val="auto"/>
          <w:sz w:val="24"/>
          <w:szCs w:val="24"/>
        </w:rPr>
        <w:t>Plan</w:t>
      </w:r>
      <w:r w:rsidRPr="00CB553E">
        <w:rPr>
          <w:noProof/>
          <w:color w:val="auto"/>
          <w:sz w:val="24"/>
          <w:szCs w:val="24"/>
        </w:rPr>
        <w:t xml:space="preserve"> aktivnosti iz područja zaštite od požara za vrijeme turističke i žetvene sezone,</w:t>
      </w:r>
    </w:p>
    <w:p w:rsidR="00E05DEE" w:rsidRPr="00CB553E" w:rsidRDefault="00E05DEE" w:rsidP="00E05DEE">
      <w:pPr>
        <w:pStyle w:val="Odlomakpopisa1"/>
        <w:numPr>
          <w:ilvl w:val="0"/>
          <w:numId w:val="6"/>
        </w:numPr>
        <w:jc w:val="both"/>
        <w:rPr>
          <w:noProof/>
          <w:color w:val="auto"/>
          <w:sz w:val="24"/>
          <w:szCs w:val="24"/>
        </w:rPr>
      </w:pPr>
      <w:r w:rsidRPr="00CB553E">
        <w:rPr>
          <w:bCs/>
          <w:noProof/>
          <w:color w:val="auto"/>
          <w:sz w:val="24"/>
          <w:szCs w:val="24"/>
        </w:rPr>
        <w:t>Plan</w:t>
      </w:r>
      <w:r w:rsidRPr="00CB553E">
        <w:rPr>
          <w:noProof/>
          <w:color w:val="auto"/>
          <w:sz w:val="24"/>
          <w:szCs w:val="24"/>
        </w:rPr>
        <w:t xml:space="preserve"> dislokacije vatrogasnih vozila s područja županije,</w:t>
      </w:r>
    </w:p>
    <w:p w:rsidR="00E05DEE" w:rsidRPr="00CB553E" w:rsidRDefault="00E05DEE" w:rsidP="00E05DEE">
      <w:pPr>
        <w:pStyle w:val="Odlomakpopisa1"/>
        <w:numPr>
          <w:ilvl w:val="0"/>
          <w:numId w:val="6"/>
        </w:numPr>
        <w:jc w:val="both"/>
        <w:rPr>
          <w:noProof/>
          <w:color w:val="auto"/>
          <w:sz w:val="24"/>
          <w:szCs w:val="24"/>
        </w:rPr>
      </w:pPr>
      <w:r w:rsidRPr="00CB553E">
        <w:rPr>
          <w:bCs/>
          <w:noProof/>
          <w:color w:val="auto"/>
          <w:sz w:val="24"/>
          <w:szCs w:val="24"/>
        </w:rPr>
        <w:t>Plan</w:t>
      </w:r>
      <w:r w:rsidRPr="00CB553E">
        <w:rPr>
          <w:noProof/>
          <w:color w:val="auto"/>
          <w:sz w:val="24"/>
          <w:szCs w:val="24"/>
        </w:rPr>
        <w:t xml:space="preserve"> dislokacije pripadnika DVIP-a iz sastava JVP gradova, </w:t>
      </w:r>
    </w:p>
    <w:p w:rsidR="00E05DEE" w:rsidRPr="00CB553E" w:rsidRDefault="00E05DEE" w:rsidP="00E05DEE">
      <w:pPr>
        <w:pStyle w:val="Odlomakpopisa1"/>
        <w:numPr>
          <w:ilvl w:val="0"/>
          <w:numId w:val="6"/>
        </w:numPr>
        <w:jc w:val="both"/>
        <w:rPr>
          <w:noProof/>
          <w:color w:val="auto"/>
          <w:sz w:val="24"/>
          <w:szCs w:val="24"/>
        </w:rPr>
      </w:pPr>
      <w:r w:rsidRPr="00CB553E">
        <w:rPr>
          <w:bCs/>
          <w:noProof/>
          <w:color w:val="auto"/>
          <w:sz w:val="24"/>
          <w:szCs w:val="24"/>
        </w:rPr>
        <w:t>Plan</w:t>
      </w:r>
      <w:r w:rsidRPr="00CB553E">
        <w:rPr>
          <w:noProof/>
          <w:color w:val="auto"/>
          <w:sz w:val="24"/>
          <w:szCs w:val="24"/>
        </w:rPr>
        <w:t xml:space="preserve"> dislokacije pripadnika vatrogasnih postrojbi iz sastava DVD-a. </w:t>
      </w:r>
    </w:p>
    <w:p w:rsidR="000E1E58" w:rsidRPr="00CB553E" w:rsidRDefault="000E1E58">
      <w:pPr>
        <w:rPr>
          <w:noProof/>
        </w:rPr>
      </w:pPr>
    </w:p>
    <w:sectPr w:rsidR="000E1E58" w:rsidRPr="00CB553E" w:rsidSect="00E05DEE">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B08"/>
    <w:multiLevelType w:val="hybridMultilevel"/>
    <w:tmpl w:val="9D6CCA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nsid w:val="1AAE2BFD"/>
    <w:multiLevelType w:val="hybridMultilevel"/>
    <w:tmpl w:val="9CCA6B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D3A29D2"/>
    <w:multiLevelType w:val="hybridMultilevel"/>
    <w:tmpl w:val="43AE00FC"/>
    <w:lvl w:ilvl="0" w:tplc="4C4430E6">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4355491E"/>
    <w:multiLevelType w:val="hybridMultilevel"/>
    <w:tmpl w:val="7C0C79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5F161F0"/>
    <w:multiLevelType w:val="multilevel"/>
    <w:tmpl w:val="7690150A"/>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B263A61"/>
    <w:multiLevelType w:val="hybridMultilevel"/>
    <w:tmpl w:val="F2C4D874"/>
    <w:lvl w:ilvl="0" w:tplc="C37046F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EE"/>
    <w:rsid w:val="00070AB2"/>
    <w:rsid w:val="000E1E58"/>
    <w:rsid w:val="00A345BF"/>
    <w:rsid w:val="00CB553E"/>
    <w:rsid w:val="00E05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05DEE"/>
    <w:pPr>
      <w:spacing w:before="100" w:beforeAutospacing="1" w:after="100" w:afterAutospacing="1"/>
    </w:pPr>
  </w:style>
  <w:style w:type="character" w:customStyle="1" w:styleId="OdlomakpopisaChar">
    <w:name w:val="Odlomak popisa Char"/>
    <w:link w:val="Odlomakpopisa"/>
    <w:uiPriority w:val="34"/>
    <w:locked/>
    <w:rsid w:val="00E05DEE"/>
    <w:rPr>
      <w:rFonts w:ascii="Calibri" w:eastAsia="Calibri" w:hAnsi="Calibri"/>
    </w:rPr>
  </w:style>
  <w:style w:type="paragraph" w:styleId="Odlomakpopisa">
    <w:name w:val="List Paragraph"/>
    <w:basedOn w:val="Normal"/>
    <w:link w:val="OdlomakpopisaChar"/>
    <w:uiPriority w:val="34"/>
    <w:qFormat/>
    <w:rsid w:val="00E05DEE"/>
    <w:pPr>
      <w:spacing w:after="160" w:line="256" w:lineRule="auto"/>
      <w:ind w:left="720"/>
      <w:contextualSpacing/>
    </w:pPr>
    <w:rPr>
      <w:rFonts w:ascii="Calibri" w:eastAsia="Calibri" w:hAnsi="Calibri" w:cstheme="minorBidi"/>
      <w:sz w:val="22"/>
      <w:szCs w:val="22"/>
      <w:lang w:eastAsia="en-US"/>
    </w:rPr>
  </w:style>
  <w:style w:type="paragraph" w:customStyle="1" w:styleId="BodyTextIndent2uvlaka21">
    <w:name w:val="Body Text Indent 2.uvlaka 21"/>
    <w:basedOn w:val="Normal"/>
    <w:uiPriority w:val="99"/>
    <w:rsid w:val="00E05DEE"/>
    <w:pPr>
      <w:ind w:right="-55" w:firstLine="708"/>
      <w:jc w:val="both"/>
    </w:pPr>
    <w:rPr>
      <w:szCs w:val="20"/>
      <w:lang w:val="en-AU" w:eastAsia="en-US"/>
    </w:rPr>
  </w:style>
  <w:style w:type="paragraph" w:customStyle="1" w:styleId="Odlomakpopisa1">
    <w:name w:val="Odlomak popisa1"/>
    <w:basedOn w:val="Normal"/>
    <w:uiPriority w:val="99"/>
    <w:rsid w:val="00E05DEE"/>
    <w:pPr>
      <w:ind w:left="720"/>
    </w:pPr>
    <w:rPr>
      <w:color w:val="000000"/>
      <w:sz w:val="20"/>
      <w:szCs w:val="20"/>
    </w:rPr>
  </w:style>
  <w:style w:type="table" w:styleId="Reetkatablice">
    <w:name w:val="Table Grid"/>
    <w:basedOn w:val="Obinatablica"/>
    <w:uiPriority w:val="39"/>
    <w:rsid w:val="00E05D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E05D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05DEE"/>
    <w:pPr>
      <w:spacing w:before="100" w:beforeAutospacing="1" w:after="100" w:afterAutospacing="1"/>
    </w:pPr>
  </w:style>
  <w:style w:type="character" w:customStyle="1" w:styleId="OdlomakpopisaChar">
    <w:name w:val="Odlomak popisa Char"/>
    <w:link w:val="Odlomakpopisa"/>
    <w:uiPriority w:val="34"/>
    <w:locked/>
    <w:rsid w:val="00E05DEE"/>
    <w:rPr>
      <w:rFonts w:ascii="Calibri" w:eastAsia="Calibri" w:hAnsi="Calibri"/>
    </w:rPr>
  </w:style>
  <w:style w:type="paragraph" w:styleId="Odlomakpopisa">
    <w:name w:val="List Paragraph"/>
    <w:basedOn w:val="Normal"/>
    <w:link w:val="OdlomakpopisaChar"/>
    <w:uiPriority w:val="34"/>
    <w:qFormat/>
    <w:rsid w:val="00E05DEE"/>
    <w:pPr>
      <w:spacing w:after="160" w:line="256" w:lineRule="auto"/>
      <w:ind w:left="720"/>
      <w:contextualSpacing/>
    </w:pPr>
    <w:rPr>
      <w:rFonts w:ascii="Calibri" w:eastAsia="Calibri" w:hAnsi="Calibri" w:cstheme="minorBidi"/>
      <w:sz w:val="22"/>
      <w:szCs w:val="22"/>
      <w:lang w:eastAsia="en-US"/>
    </w:rPr>
  </w:style>
  <w:style w:type="paragraph" w:customStyle="1" w:styleId="BodyTextIndent2uvlaka21">
    <w:name w:val="Body Text Indent 2.uvlaka 21"/>
    <w:basedOn w:val="Normal"/>
    <w:uiPriority w:val="99"/>
    <w:rsid w:val="00E05DEE"/>
    <w:pPr>
      <w:ind w:right="-55" w:firstLine="708"/>
      <w:jc w:val="both"/>
    </w:pPr>
    <w:rPr>
      <w:szCs w:val="20"/>
      <w:lang w:val="en-AU" w:eastAsia="en-US"/>
    </w:rPr>
  </w:style>
  <w:style w:type="paragraph" w:customStyle="1" w:styleId="Odlomakpopisa1">
    <w:name w:val="Odlomak popisa1"/>
    <w:basedOn w:val="Normal"/>
    <w:uiPriority w:val="99"/>
    <w:rsid w:val="00E05DEE"/>
    <w:pPr>
      <w:ind w:left="720"/>
    </w:pPr>
    <w:rPr>
      <w:color w:val="000000"/>
      <w:sz w:val="20"/>
      <w:szCs w:val="20"/>
    </w:rPr>
  </w:style>
  <w:style w:type="table" w:styleId="Reetkatablice">
    <w:name w:val="Table Grid"/>
    <w:basedOn w:val="Obinatablica"/>
    <w:uiPriority w:val="39"/>
    <w:rsid w:val="00E05D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E05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z.hr/informatizacija/sustav-uzbunjivanja/" TargetMode="External"/><Relationship Id="rId3" Type="http://schemas.microsoft.com/office/2007/relationships/stylesWithEffects" Target="stylesWithEffects.xml"/><Relationship Id="rId7" Type="http://schemas.openxmlformats.org/officeDocument/2006/relationships/hyperlink" Target="http://www.hvz.hr/informatizacija/sustav-pracenja-vozila-i-vatrogas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z.hr/informatizacija/VATRO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vz.hr/informatizacija/upravljanje-vatrogasnim-intervencijam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2824</Words>
  <Characters>16103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2019-03-27T07:35:00Z</dcterms:created>
  <dcterms:modified xsi:type="dcterms:W3CDTF">2019-05-03T06:47:00Z</dcterms:modified>
</cp:coreProperties>
</file>